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E2" w:rsidRPr="00586378" w:rsidRDefault="00A60EBB" w:rsidP="00224778">
      <w:pPr>
        <w:spacing w:after="0" w:line="480" w:lineRule="auto"/>
        <w:jc w:val="center"/>
        <w:rPr>
          <w:rFonts w:ascii="Times New Roman" w:hAnsi="Times New Roman" w:cs="Times New Roman"/>
          <w:b/>
          <w:sz w:val="24"/>
          <w:szCs w:val="24"/>
        </w:rPr>
      </w:pPr>
      <w:r w:rsidRPr="00586378">
        <w:rPr>
          <w:rFonts w:ascii="Times New Roman" w:hAnsi="Times New Roman" w:cs="Times New Roman"/>
          <w:b/>
          <w:sz w:val="24"/>
          <w:szCs w:val="24"/>
        </w:rPr>
        <w:t>TÜRK ARKEOLOJİ VE ETNOGRAFYA DERGİSİ</w:t>
      </w:r>
    </w:p>
    <w:p w:rsidR="00A60EBB" w:rsidRPr="00586378" w:rsidRDefault="00A60EBB" w:rsidP="00224778">
      <w:pPr>
        <w:spacing w:after="0" w:line="480" w:lineRule="auto"/>
        <w:jc w:val="both"/>
        <w:rPr>
          <w:rFonts w:ascii="Times New Roman" w:hAnsi="Times New Roman" w:cs="Times New Roman"/>
          <w:b/>
          <w:sz w:val="24"/>
          <w:szCs w:val="24"/>
        </w:rPr>
      </w:pPr>
      <w:r w:rsidRPr="00586378">
        <w:rPr>
          <w:rFonts w:ascii="Times New Roman" w:hAnsi="Times New Roman" w:cs="Times New Roman"/>
          <w:b/>
          <w:sz w:val="24"/>
          <w:szCs w:val="24"/>
        </w:rPr>
        <w:t>AMAÇ</w:t>
      </w:r>
    </w:p>
    <w:p w:rsidR="00EB4EE2" w:rsidRPr="00586378" w:rsidRDefault="00EB4EE2" w:rsidP="00224778">
      <w:p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 xml:space="preserve">Türk Arkeoloji ve Etnografya Dergisi,  Kültür ve Turizm Bakanlığı Kültür Varlıkları ve Müzeler Genel Müdürlüğü tarafından </w:t>
      </w:r>
      <w:r w:rsidR="00A93E51">
        <w:rPr>
          <w:rFonts w:ascii="Times New Roman" w:hAnsi="Times New Roman" w:cs="Times New Roman"/>
          <w:sz w:val="24"/>
          <w:szCs w:val="24"/>
        </w:rPr>
        <w:t>yılda iki</w:t>
      </w:r>
      <w:r w:rsidRPr="00586378">
        <w:rPr>
          <w:rFonts w:ascii="Times New Roman" w:hAnsi="Times New Roman" w:cs="Times New Roman"/>
          <w:sz w:val="24"/>
          <w:szCs w:val="24"/>
        </w:rPr>
        <w:t xml:space="preserve"> sayı olarak yayımlanan, </w:t>
      </w:r>
      <w:r w:rsidR="00A60EBB" w:rsidRPr="00586378">
        <w:rPr>
          <w:rFonts w:ascii="Times New Roman" w:hAnsi="Times New Roman" w:cs="Times New Roman"/>
          <w:sz w:val="24"/>
          <w:szCs w:val="24"/>
        </w:rPr>
        <w:t xml:space="preserve">bilimsel nitelikli, </w:t>
      </w:r>
      <w:r w:rsidRPr="00586378">
        <w:rPr>
          <w:rFonts w:ascii="Times New Roman" w:hAnsi="Times New Roman" w:cs="Times New Roman"/>
          <w:sz w:val="24"/>
          <w:szCs w:val="24"/>
        </w:rPr>
        <w:t xml:space="preserve">uluslararası </w:t>
      </w:r>
      <w:r w:rsidR="00A60EBB" w:rsidRPr="00586378">
        <w:rPr>
          <w:rFonts w:ascii="Times New Roman" w:hAnsi="Times New Roman" w:cs="Times New Roman"/>
          <w:sz w:val="24"/>
          <w:szCs w:val="24"/>
        </w:rPr>
        <w:t xml:space="preserve">ve </w:t>
      </w:r>
      <w:r w:rsidRPr="00586378">
        <w:rPr>
          <w:rFonts w:ascii="Times New Roman" w:hAnsi="Times New Roman" w:cs="Times New Roman"/>
          <w:sz w:val="24"/>
          <w:szCs w:val="24"/>
        </w:rPr>
        <w:t xml:space="preserve">hakemli </w:t>
      </w:r>
      <w:r w:rsidR="00BD45F6" w:rsidRPr="00586378">
        <w:rPr>
          <w:rFonts w:ascii="Times New Roman" w:hAnsi="Times New Roman" w:cs="Times New Roman"/>
          <w:sz w:val="24"/>
          <w:szCs w:val="24"/>
        </w:rPr>
        <w:t xml:space="preserve">bir </w:t>
      </w:r>
      <w:r w:rsidRPr="00586378">
        <w:rPr>
          <w:rFonts w:ascii="Times New Roman" w:hAnsi="Times New Roman" w:cs="Times New Roman"/>
          <w:sz w:val="24"/>
          <w:szCs w:val="24"/>
        </w:rPr>
        <w:t xml:space="preserve">dergidir. </w:t>
      </w:r>
      <w:r w:rsidR="00213343" w:rsidRPr="00586378">
        <w:rPr>
          <w:rFonts w:ascii="Times New Roman" w:hAnsi="Times New Roman" w:cs="Times New Roman"/>
          <w:sz w:val="24"/>
          <w:szCs w:val="24"/>
        </w:rPr>
        <w:t>Basılı ve elektronik formatta</w:t>
      </w:r>
      <w:r w:rsidR="00F1464D" w:rsidRPr="00586378">
        <w:rPr>
          <w:rFonts w:ascii="Times New Roman" w:hAnsi="Times New Roman" w:cs="Times New Roman"/>
          <w:sz w:val="24"/>
          <w:szCs w:val="24"/>
        </w:rPr>
        <w:t>,</w:t>
      </w:r>
      <w:r w:rsidR="00213343" w:rsidRPr="00586378">
        <w:rPr>
          <w:rFonts w:ascii="Times New Roman" w:hAnsi="Times New Roman" w:cs="Times New Roman"/>
          <w:sz w:val="24"/>
          <w:szCs w:val="24"/>
        </w:rPr>
        <w:t xml:space="preserve"> ücretsiz olarak yayımlanan d</w:t>
      </w:r>
      <w:r w:rsidR="00343FAC" w:rsidRPr="00586378">
        <w:rPr>
          <w:rFonts w:ascii="Times New Roman" w:hAnsi="Times New Roman" w:cs="Times New Roman"/>
          <w:sz w:val="24"/>
          <w:szCs w:val="24"/>
        </w:rPr>
        <w:t>ergide</w:t>
      </w:r>
      <w:r w:rsidR="00F1464D" w:rsidRPr="00586378">
        <w:rPr>
          <w:rFonts w:ascii="Times New Roman" w:hAnsi="Times New Roman" w:cs="Times New Roman"/>
          <w:sz w:val="24"/>
          <w:szCs w:val="24"/>
        </w:rPr>
        <w:t>,</w:t>
      </w:r>
      <w:r w:rsidR="00343FAC" w:rsidRPr="00586378">
        <w:rPr>
          <w:rFonts w:ascii="Times New Roman" w:hAnsi="Times New Roman" w:cs="Times New Roman"/>
          <w:sz w:val="24"/>
          <w:szCs w:val="24"/>
        </w:rPr>
        <w:t xml:space="preserve"> Türkiye sınırları içerisindeki çalışmalar başta olmak üzere arkeoloji, sanat tari</w:t>
      </w:r>
      <w:r w:rsidR="00F1464D" w:rsidRPr="00586378">
        <w:rPr>
          <w:rFonts w:ascii="Times New Roman" w:hAnsi="Times New Roman" w:cs="Times New Roman"/>
          <w:sz w:val="24"/>
          <w:szCs w:val="24"/>
        </w:rPr>
        <w:t>hi, etnografya ve alt dalları ile</w:t>
      </w:r>
      <w:r w:rsidR="00343FAC" w:rsidRPr="00586378">
        <w:rPr>
          <w:rFonts w:ascii="Times New Roman" w:hAnsi="Times New Roman" w:cs="Times New Roman"/>
          <w:sz w:val="24"/>
          <w:szCs w:val="24"/>
        </w:rPr>
        <w:t xml:space="preserve"> bağlantılı disiplinlerle ilgili bilimsel makalelere yer verilecektir. </w:t>
      </w:r>
      <w:r w:rsidR="00BD45F6" w:rsidRPr="00586378">
        <w:rPr>
          <w:rFonts w:ascii="Times New Roman" w:hAnsi="Times New Roman" w:cs="Times New Roman"/>
          <w:sz w:val="24"/>
          <w:szCs w:val="24"/>
        </w:rPr>
        <w:t xml:space="preserve">Derginin yayın politikası, kapsamı ve içeriği </w:t>
      </w:r>
      <w:r w:rsidR="00F1464D" w:rsidRPr="00586378">
        <w:rPr>
          <w:rFonts w:ascii="Times New Roman" w:hAnsi="Times New Roman" w:cs="Times New Roman"/>
          <w:sz w:val="24"/>
          <w:szCs w:val="24"/>
        </w:rPr>
        <w:t xml:space="preserve">ile </w:t>
      </w:r>
      <w:r w:rsidR="00BD45F6" w:rsidRPr="00586378">
        <w:rPr>
          <w:rFonts w:ascii="Times New Roman" w:hAnsi="Times New Roman" w:cs="Times New Roman"/>
          <w:sz w:val="24"/>
          <w:szCs w:val="24"/>
        </w:rPr>
        <w:t xml:space="preserve">ilgili kararlar Kültür ve Turizm Bakanlığı Kültür Varlıkları ve Müzeler Genel Müdürlüğü tarafından belirlenen Yayın Kurulu tarafından </w:t>
      </w:r>
      <w:r w:rsidR="00343FAC" w:rsidRPr="00586378">
        <w:rPr>
          <w:rFonts w:ascii="Times New Roman" w:hAnsi="Times New Roman" w:cs="Times New Roman"/>
          <w:sz w:val="24"/>
          <w:szCs w:val="24"/>
        </w:rPr>
        <w:t>alınmaktadır</w:t>
      </w:r>
      <w:r w:rsidR="00BD45F6" w:rsidRPr="00586378">
        <w:rPr>
          <w:rFonts w:ascii="Times New Roman" w:hAnsi="Times New Roman" w:cs="Times New Roman"/>
          <w:sz w:val="24"/>
          <w:szCs w:val="24"/>
        </w:rPr>
        <w:t xml:space="preserve">. </w:t>
      </w:r>
    </w:p>
    <w:p w:rsidR="00D04BB3" w:rsidRPr="00586378" w:rsidRDefault="00D04BB3" w:rsidP="00224778">
      <w:pPr>
        <w:spacing w:after="0" w:line="480" w:lineRule="auto"/>
        <w:jc w:val="both"/>
        <w:rPr>
          <w:rFonts w:ascii="Times New Roman" w:hAnsi="Times New Roman" w:cs="Times New Roman"/>
          <w:sz w:val="24"/>
          <w:szCs w:val="24"/>
        </w:rPr>
      </w:pPr>
    </w:p>
    <w:p w:rsidR="00BD45F6" w:rsidRPr="00586378" w:rsidRDefault="00A60EBB" w:rsidP="00224778">
      <w:pPr>
        <w:spacing w:after="0" w:line="480" w:lineRule="auto"/>
        <w:jc w:val="both"/>
        <w:rPr>
          <w:rFonts w:ascii="Times New Roman" w:hAnsi="Times New Roman" w:cs="Times New Roman"/>
          <w:b/>
          <w:sz w:val="24"/>
          <w:szCs w:val="24"/>
        </w:rPr>
      </w:pPr>
      <w:r w:rsidRPr="00586378">
        <w:rPr>
          <w:rFonts w:ascii="Times New Roman" w:hAnsi="Times New Roman" w:cs="Times New Roman"/>
          <w:b/>
          <w:sz w:val="24"/>
          <w:szCs w:val="24"/>
        </w:rPr>
        <w:t>KAPSAM</w:t>
      </w:r>
    </w:p>
    <w:p w:rsidR="00EB4EE2" w:rsidRPr="00586378" w:rsidRDefault="00343FAC" w:rsidP="00224778">
      <w:p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Dergi</w:t>
      </w:r>
      <w:r w:rsidR="00676A92" w:rsidRPr="00586378">
        <w:rPr>
          <w:rFonts w:ascii="Times New Roman" w:hAnsi="Times New Roman" w:cs="Times New Roman"/>
          <w:sz w:val="24"/>
          <w:szCs w:val="24"/>
        </w:rPr>
        <w:t xml:space="preserve">, </w:t>
      </w:r>
      <w:r w:rsidR="00EB4EE2" w:rsidRPr="00586378">
        <w:rPr>
          <w:rFonts w:ascii="Times New Roman" w:hAnsi="Times New Roman" w:cs="Times New Roman"/>
          <w:sz w:val="24"/>
          <w:szCs w:val="24"/>
        </w:rPr>
        <w:t xml:space="preserve">Türkiye sınırları </w:t>
      </w:r>
      <w:r w:rsidR="00676A92" w:rsidRPr="00586378">
        <w:rPr>
          <w:rFonts w:ascii="Times New Roman" w:hAnsi="Times New Roman" w:cs="Times New Roman"/>
          <w:sz w:val="24"/>
          <w:szCs w:val="24"/>
        </w:rPr>
        <w:t>dâhilinde</w:t>
      </w:r>
      <w:r w:rsidR="00EB4EE2" w:rsidRPr="00586378">
        <w:rPr>
          <w:rFonts w:ascii="Times New Roman" w:hAnsi="Times New Roman" w:cs="Times New Roman"/>
          <w:sz w:val="24"/>
          <w:szCs w:val="24"/>
        </w:rPr>
        <w:t xml:space="preserve"> arkeoloji, sanat tarihi ve etnografya ile bağlantılı tüm alanlarda yapılan araşt</w:t>
      </w:r>
      <w:r w:rsidR="00A60EBB" w:rsidRPr="00586378">
        <w:rPr>
          <w:rFonts w:ascii="Times New Roman" w:hAnsi="Times New Roman" w:cs="Times New Roman"/>
          <w:sz w:val="24"/>
          <w:szCs w:val="24"/>
        </w:rPr>
        <w:t>ırma, yorum ve değerlendirmeler</w:t>
      </w:r>
      <w:r w:rsidR="00EB4EE2" w:rsidRPr="00586378">
        <w:rPr>
          <w:rFonts w:ascii="Times New Roman" w:hAnsi="Times New Roman" w:cs="Times New Roman"/>
          <w:sz w:val="24"/>
          <w:szCs w:val="24"/>
        </w:rPr>
        <w:t xml:space="preserve"> </w:t>
      </w:r>
      <w:r w:rsidR="00A60EBB" w:rsidRPr="00586378">
        <w:rPr>
          <w:rFonts w:ascii="Times New Roman" w:hAnsi="Times New Roman" w:cs="Times New Roman"/>
          <w:sz w:val="24"/>
          <w:szCs w:val="24"/>
        </w:rPr>
        <w:t xml:space="preserve">başta olmak üzere Antik Dönem Tarihi Coğrafyası, Prehistorya, </w:t>
      </w:r>
      <w:proofErr w:type="spellStart"/>
      <w:r w:rsidR="00A60EBB" w:rsidRPr="00586378">
        <w:rPr>
          <w:rFonts w:ascii="Times New Roman" w:hAnsi="Times New Roman" w:cs="Times New Roman"/>
          <w:sz w:val="24"/>
          <w:szCs w:val="24"/>
        </w:rPr>
        <w:t>Protohistorya</w:t>
      </w:r>
      <w:proofErr w:type="spellEnd"/>
      <w:r w:rsidR="00A60EBB" w:rsidRPr="00586378">
        <w:rPr>
          <w:rFonts w:ascii="Times New Roman" w:hAnsi="Times New Roman" w:cs="Times New Roman"/>
          <w:sz w:val="24"/>
          <w:szCs w:val="24"/>
        </w:rPr>
        <w:t xml:space="preserve">, </w:t>
      </w:r>
      <w:proofErr w:type="spellStart"/>
      <w:r w:rsidR="00A60EBB" w:rsidRPr="00586378">
        <w:rPr>
          <w:rFonts w:ascii="Times New Roman" w:hAnsi="Times New Roman" w:cs="Times New Roman"/>
          <w:sz w:val="24"/>
          <w:szCs w:val="24"/>
        </w:rPr>
        <w:t>Önasya</w:t>
      </w:r>
      <w:proofErr w:type="spellEnd"/>
      <w:r w:rsidR="00A60EBB" w:rsidRPr="00586378">
        <w:rPr>
          <w:rFonts w:ascii="Times New Roman" w:hAnsi="Times New Roman" w:cs="Times New Roman"/>
          <w:sz w:val="24"/>
          <w:szCs w:val="24"/>
        </w:rPr>
        <w:t xml:space="preserve"> ve Klasik Arkeoloji, Müzecilik, Eskiçağ Tarihi, Epigrafi, </w:t>
      </w:r>
      <w:proofErr w:type="spellStart"/>
      <w:r w:rsidR="00A60EBB" w:rsidRPr="00586378">
        <w:rPr>
          <w:rFonts w:ascii="Times New Roman" w:hAnsi="Times New Roman" w:cs="Times New Roman"/>
          <w:sz w:val="24"/>
          <w:szCs w:val="24"/>
        </w:rPr>
        <w:t>Nümizmatik</w:t>
      </w:r>
      <w:proofErr w:type="spellEnd"/>
      <w:r w:rsidR="00A60EBB" w:rsidRPr="00586378">
        <w:rPr>
          <w:rFonts w:ascii="Times New Roman" w:hAnsi="Times New Roman" w:cs="Times New Roman"/>
          <w:sz w:val="24"/>
          <w:szCs w:val="24"/>
        </w:rPr>
        <w:t xml:space="preserve">, </w:t>
      </w:r>
      <w:r w:rsidR="00F1464D" w:rsidRPr="00586378">
        <w:rPr>
          <w:rFonts w:ascii="Times New Roman" w:hAnsi="Times New Roman" w:cs="Times New Roman"/>
          <w:sz w:val="24"/>
          <w:szCs w:val="24"/>
        </w:rPr>
        <w:t>Antropoloji, Arkeometri, (Koruma</w:t>
      </w:r>
      <w:r w:rsidR="00A60EBB" w:rsidRPr="00586378">
        <w:rPr>
          <w:rFonts w:ascii="Times New Roman" w:hAnsi="Times New Roman" w:cs="Times New Roman"/>
          <w:sz w:val="24"/>
          <w:szCs w:val="24"/>
        </w:rPr>
        <w:t xml:space="preserve"> Onarım ve Restorasyon</w:t>
      </w:r>
      <w:r w:rsidR="00F1464D" w:rsidRPr="00586378">
        <w:rPr>
          <w:rFonts w:ascii="Times New Roman" w:hAnsi="Times New Roman" w:cs="Times New Roman"/>
          <w:sz w:val="24"/>
          <w:szCs w:val="24"/>
        </w:rPr>
        <w:t>)</w:t>
      </w:r>
      <w:r w:rsidR="00A60EBB" w:rsidRPr="00586378">
        <w:rPr>
          <w:rFonts w:ascii="Times New Roman" w:hAnsi="Times New Roman" w:cs="Times New Roman"/>
          <w:sz w:val="24"/>
          <w:szCs w:val="24"/>
        </w:rPr>
        <w:t>, Mimarlık Tarihi, Sanat</w:t>
      </w:r>
      <w:r w:rsidR="00213343" w:rsidRPr="00586378">
        <w:rPr>
          <w:rFonts w:ascii="Times New Roman" w:hAnsi="Times New Roman" w:cs="Times New Roman"/>
          <w:sz w:val="24"/>
          <w:szCs w:val="24"/>
        </w:rPr>
        <w:t xml:space="preserve"> Tarihi ve Etnografya konularında yazılmış nitelikli, özgün ve aşağıda belirtilen etik ilke ve kurallara uygun makaleleri yayınlar</w:t>
      </w:r>
      <w:r w:rsidRPr="00586378">
        <w:rPr>
          <w:rFonts w:ascii="Times New Roman" w:hAnsi="Times New Roman" w:cs="Times New Roman"/>
          <w:sz w:val="24"/>
          <w:szCs w:val="24"/>
        </w:rPr>
        <w:t>.</w:t>
      </w:r>
      <w:r w:rsidR="00EB4EE2" w:rsidRPr="00586378">
        <w:rPr>
          <w:rFonts w:ascii="Times New Roman" w:hAnsi="Times New Roman" w:cs="Times New Roman"/>
          <w:sz w:val="24"/>
          <w:szCs w:val="24"/>
        </w:rPr>
        <w:t xml:space="preserve"> </w:t>
      </w:r>
      <w:r w:rsidR="00213343" w:rsidRPr="00586378">
        <w:rPr>
          <w:rFonts w:ascii="Times New Roman" w:hAnsi="Times New Roman" w:cs="Times New Roman"/>
          <w:sz w:val="24"/>
          <w:szCs w:val="24"/>
        </w:rPr>
        <w:t>B</w:t>
      </w:r>
      <w:r w:rsidR="00EB4EE2" w:rsidRPr="00586378">
        <w:rPr>
          <w:rFonts w:ascii="Times New Roman" w:hAnsi="Times New Roman" w:cs="Times New Roman"/>
          <w:sz w:val="24"/>
          <w:szCs w:val="24"/>
        </w:rPr>
        <w:t>elirtilen bilim dalları ile bağlantılı olarak kültürel miras yönetimi ve diğer sosyal bilim alanlarındaki yeni yorum v</w:t>
      </w:r>
      <w:r w:rsidRPr="00586378">
        <w:rPr>
          <w:rFonts w:ascii="Times New Roman" w:hAnsi="Times New Roman" w:cs="Times New Roman"/>
          <w:sz w:val="24"/>
          <w:szCs w:val="24"/>
        </w:rPr>
        <w:t>e yaklaşımlara, ilk defa yapılan tespit, uygulama ve analiz çalışmaları ile</w:t>
      </w:r>
      <w:r w:rsidR="00676A92" w:rsidRPr="00586378">
        <w:rPr>
          <w:rFonts w:ascii="Times New Roman" w:hAnsi="Times New Roman" w:cs="Times New Roman"/>
          <w:sz w:val="24"/>
          <w:szCs w:val="24"/>
        </w:rPr>
        <w:t xml:space="preserve"> ilgili makalelere de</w:t>
      </w:r>
      <w:r w:rsidR="00EB4EE2" w:rsidRPr="00586378">
        <w:rPr>
          <w:rFonts w:ascii="Times New Roman" w:hAnsi="Times New Roman" w:cs="Times New Roman"/>
          <w:sz w:val="24"/>
          <w:szCs w:val="24"/>
        </w:rPr>
        <w:t xml:space="preserve"> açıktır. Dergide yalnızca malzeme tanıtımına yer veren ve kazı ön raporu niteliğine sahip olan yazılara yer verilmeyecek olmakla birlikte, özgün buluntularla ilgili </w:t>
      </w:r>
      <w:r w:rsidR="00676A92" w:rsidRPr="00586378">
        <w:rPr>
          <w:rFonts w:ascii="Times New Roman" w:hAnsi="Times New Roman" w:cs="Times New Roman"/>
          <w:sz w:val="24"/>
          <w:szCs w:val="24"/>
        </w:rPr>
        <w:t xml:space="preserve">haber niteliği taşıyan </w:t>
      </w:r>
      <w:r w:rsidR="00EB4EE2" w:rsidRPr="00586378">
        <w:rPr>
          <w:rFonts w:ascii="Times New Roman" w:hAnsi="Times New Roman" w:cs="Times New Roman"/>
          <w:sz w:val="24"/>
          <w:szCs w:val="24"/>
        </w:rPr>
        <w:t xml:space="preserve">yazılar kabul edilecektir.  </w:t>
      </w:r>
    </w:p>
    <w:p w:rsidR="00D04BB3" w:rsidRPr="00586378" w:rsidRDefault="00D04BB3" w:rsidP="00224778">
      <w:pPr>
        <w:spacing w:after="0" w:line="480" w:lineRule="auto"/>
        <w:jc w:val="center"/>
        <w:rPr>
          <w:rFonts w:ascii="Times New Roman" w:hAnsi="Times New Roman" w:cs="Times New Roman"/>
          <w:b/>
          <w:sz w:val="24"/>
          <w:szCs w:val="24"/>
        </w:rPr>
      </w:pPr>
    </w:p>
    <w:p w:rsidR="00D04BB3" w:rsidRPr="00586378" w:rsidRDefault="00EB4EE2" w:rsidP="00D04BB3">
      <w:pPr>
        <w:spacing w:after="0" w:line="480" w:lineRule="auto"/>
        <w:jc w:val="center"/>
        <w:rPr>
          <w:rFonts w:ascii="Times New Roman" w:hAnsi="Times New Roman" w:cs="Times New Roman"/>
          <w:b/>
          <w:sz w:val="24"/>
          <w:szCs w:val="24"/>
        </w:rPr>
      </w:pPr>
      <w:r w:rsidRPr="00586378">
        <w:rPr>
          <w:rFonts w:ascii="Times New Roman" w:hAnsi="Times New Roman" w:cs="Times New Roman"/>
          <w:b/>
          <w:sz w:val="24"/>
          <w:szCs w:val="24"/>
        </w:rPr>
        <w:t>YAYIN İLKELERİ</w:t>
      </w:r>
    </w:p>
    <w:p w:rsidR="00EB4EE2" w:rsidRPr="00586378" w:rsidRDefault="00EB4EE2" w:rsidP="00D04BB3">
      <w:pPr>
        <w:spacing w:after="0" w:line="480" w:lineRule="auto"/>
        <w:rPr>
          <w:rFonts w:ascii="Times New Roman" w:hAnsi="Times New Roman" w:cs="Times New Roman"/>
          <w:b/>
          <w:sz w:val="24"/>
          <w:szCs w:val="24"/>
        </w:rPr>
      </w:pPr>
      <w:r w:rsidRPr="00586378">
        <w:rPr>
          <w:rFonts w:ascii="Times New Roman" w:hAnsi="Times New Roman" w:cs="Times New Roman"/>
          <w:b/>
          <w:sz w:val="24"/>
          <w:szCs w:val="24"/>
        </w:rPr>
        <w:t xml:space="preserve">1. </w:t>
      </w:r>
      <w:r w:rsidR="00676A92" w:rsidRPr="00586378">
        <w:rPr>
          <w:rFonts w:ascii="Times New Roman" w:hAnsi="Times New Roman" w:cs="Times New Roman"/>
          <w:b/>
          <w:sz w:val="24"/>
          <w:szCs w:val="24"/>
        </w:rPr>
        <w:t>Yayın Dili</w:t>
      </w:r>
    </w:p>
    <w:p w:rsidR="00676A92" w:rsidRPr="00586378" w:rsidRDefault="00676A92" w:rsidP="00224778">
      <w:p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lastRenderedPageBreak/>
        <w:t>Dergide yayınlanacak olan yazılar</w:t>
      </w:r>
      <w:r w:rsidR="00BD45F6" w:rsidRPr="00586378">
        <w:rPr>
          <w:rFonts w:ascii="Times New Roman" w:hAnsi="Times New Roman" w:cs="Times New Roman"/>
          <w:sz w:val="24"/>
          <w:szCs w:val="24"/>
        </w:rPr>
        <w:t xml:space="preserve">ın </w:t>
      </w:r>
      <w:r w:rsidRPr="00586378">
        <w:rPr>
          <w:rFonts w:ascii="Times New Roman" w:hAnsi="Times New Roman" w:cs="Times New Roman"/>
          <w:sz w:val="24"/>
          <w:szCs w:val="24"/>
        </w:rPr>
        <w:t xml:space="preserve">Türkçe </w:t>
      </w:r>
      <w:r w:rsidR="006663DB" w:rsidRPr="00586378">
        <w:rPr>
          <w:rFonts w:ascii="Times New Roman" w:hAnsi="Times New Roman" w:cs="Times New Roman"/>
          <w:sz w:val="24"/>
          <w:szCs w:val="24"/>
        </w:rPr>
        <w:t xml:space="preserve">veya İngilizce </w:t>
      </w:r>
      <w:r w:rsidRPr="00586378">
        <w:rPr>
          <w:rFonts w:ascii="Times New Roman" w:hAnsi="Times New Roman" w:cs="Times New Roman"/>
          <w:sz w:val="24"/>
          <w:szCs w:val="24"/>
        </w:rPr>
        <w:t xml:space="preserve">olarak gönderilmesi gerekmektedir. </w:t>
      </w:r>
      <w:r w:rsidR="00BD45F6" w:rsidRPr="00586378">
        <w:rPr>
          <w:rFonts w:ascii="Times New Roman" w:hAnsi="Times New Roman" w:cs="Times New Roman"/>
          <w:sz w:val="24"/>
          <w:szCs w:val="24"/>
        </w:rPr>
        <w:t>Resim alt yazılar</w:t>
      </w:r>
      <w:r w:rsidR="006663DB" w:rsidRPr="00586378">
        <w:rPr>
          <w:rFonts w:ascii="Times New Roman" w:hAnsi="Times New Roman" w:cs="Times New Roman"/>
          <w:sz w:val="24"/>
          <w:szCs w:val="24"/>
        </w:rPr>
        <w:t>ı</w:t>
      </w:r>
      <w:r w:rsidR="001D61DA" w:rsidRPr="00586378">
        <w:rPr>
          <w:rFonts w:ascii="Times New Roman" w:hAnsi="Times New Roman" w:cs="Times New Roman"/>
          <w:sz w:val="24"/>
          <w:szCs w:val="24"/>
        </w:rPr>
        <w:t>, anahtar sözcükler ve özetler</w:t>
      </w:r>
      <w:r w:rsidR="006663DB" w:rsidRPr="00586378">
        <w:rPr>
          <w:rFonts w:ascii="Times New Roman" w:hAnsi="Times New Roman" w:cs="Times New Roman"/>
          <w:sz w:val="24"/>
          <w:szCs w:val="24"/>
        </w:rPr>
        <w:t xml:space="preserve"> Türkçe ve İngilizce</w:t>
      </w:r>
      <w:r w:rsidR="00BD45F6" w:rsidRPr="00586378">
        <w:rPr>
          <w:rFonts w:ascii="Times New Roman" w:hAnsi="Times New Roman" w:cs="Times New Roman"/>
          <w:sz w:val="24"/>
          <w:szCs w:val="24"/>
        </w:rPr>
        <w:t xml:space="preserve"> olarak </w:t>
      </w:r>
      <w:r w:rsidR="001D61DA" w:rsidRPr="00586378">
        <w:rPr>
          <w:rFonts w:ascii="Times New Roman" w:hAnsi="Times New Roman" w:cs="Times New Roman"/>
          <w:sz w:val="24"/>
          <w:szCs w:val="24"/>
        </w:rPr>
        <w:t xml:space="preserve">çift dilli olarak hazırlanmalıdır. </w:t>
      </w:r>
      <w:r w:rsidR="00BD45F6" w:rsidRPr="00586378">
        <w:rPr>
          <w:rFonts w:ascii="Times New Roman" w:hAnsi="Times New Roman" w:cs="Times New Roman"/>
          <w:sz w:val="24"/>
          <w:szCs w:val="24"/>
        </w:rPr>
        <w:t xml:space="preserve"> </w:t>
      </w:r>
      <w:bookmarkStart w:id="0" w:name="_GoBack"/>
      <w:bookmarkEnd w:id="0"/>
    </w:p>
    <w:p w:rsidR="00D04BB3" w:rsidRPr="00586378" w:rsidRDefault="00D04BB3" w:rsidP="00224778">
      <w:pPr>
        <w:spacing w:after="0" w:line="480" w:lineRule="auto"/>
        <w:jc w:val="both"/>
        <w:rPr>
          <w:rFonts w:ascii="Times New Roman" w:hAnsi="Times New Roman" w:cs="Times New Roman"/>
          <w:b/>
          <w:sz w:val="24"/>
          <w:szCs w:val="24"/>
        </w:rPr>
      </w:pPr>
    </w:p>
    <w:p w:rsidR="00874FFD" w:rsidRPr="00586378" w:rsidRDefault="00AC6C17" w:rsidP="00224778">
      <w:pPr>
        <w:spacing w:after="0" w:line="480" w:lineRule="auto"/>
        <w:jc w:val="both"/>
        <w:rPr>
          <w:rFonts w:ascii="Times New Roman" w:hAnsi="Times New Roman" w:cs="Times New Roman"/>
          <w:b/>
          <w:sz w:val="24"/>
          <w:szCs w:val="24"/>
        </w:rPr>
      </w:pPr>
      <w:r w:rsidRPr="00586378">
        <w:rPr>
          <w:rFonts w:ascii="Times New Roman" w:hAnsi="Times New Roman" w:cs="Times New Roman"/>
          <w:b/>
          <w:sz w:val="24"/>
          <w:szCs w:val="24"/>
        </w:rPr>
        <w:t>2</w:t>
      </w:r>
      <w:r w:rsidR="00874FFD" w:rsidRPr="00586378">
        <w:rPr>
          <w:rFonts w:ascii="Times New Roman" w:hAnsi="Times New Roman" w:cs="Times New Roman"/>
          <w:b/>
          <w:sz w:val="24"/>
          <w:szCs w:val="24"/>
        </w:rPr>
        <w:t>. Süre</w:t>
      </w:r>
    </w:p>
    <w:p w:rsidR="006B3A71" w:rsidRPr="00586378" w:rsidRDefault="00874FFD" w:rsidP="00224778">
      <w:p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 xml:space="preserve">Türk </w:t>
      </w:r>
      <w:r w:rsidR="00F1464D" w:rsidRPr="00586378">
        <w:rPr>
          <w:rFonts w:ascii="Times New Roman" w:hAnsi="Times New Roman" w:cs="Times New Roman"/>
          <w:sz w:val="24"/>
          <w:szCs w:val="24"/>
        </w:rPr>
        <w:t xml:space="preserve">Arkeoloji ve Etnografya Dergisi, </w:t>
      </w:r>
      <w:r w:rsidR="0050542B" w:rsidRPr="00586378">
        <w:rPr>
          <w:rFonts w:ascii="Times New Roman" w:hAnsi="Times New Roman" w:cs="Times New Roman"/>
          <w:sz w:val="24"/>
          <w:szCs w:val="24"/>
        </w:rPr>
        <w:t xml:space="preserve">2021 yılından itibaren </w:t>
      </w:r>
      <w:r w:rsidR="006F6CDF">
        <w:rPr>
          <w:rFonts w:ascii="Times New Roman" w:hAnsi="Times New Roman" w:cs="Times New Roman"/>
          <w:sz w:val="24"/>
          <w:szCs w:val="24"/>
        </w:rPr>
        <w:t xml:space="preserve">her yıl </w:t>
      </w:r>
      <w:r w:rsidR="00A93E51">
        <w:rPr>
          <w:rFonts w:ascii="Times New Roman" w:hAnsi="Times New Roman" w:cs="Times New Roman"/>
          <w:sz w:val="24"/>
          <w:szCs w:val="24"/>
        </w:rPr>
        <w:t>iki</w:t>
      </w:r>
      <w:r w:rsidR="00F1464D" w:rsidRPr="00586378">
        <w:rPr>
          <w:rFonts w:ascii="Times New Roman" w:hAnsi="Times New Roman" w:cs="Times New Roman"/>
          <w:sz w:val="24"/>
          <w:szCs w:val="24"/>
        </w:rPr>
        <w:t xml:space="preserve"> sayı</w:t>
      </w:r>
      <w:r w:rsidR="006F6CDF">
        <w:rPr>
          <w:rFonts w:ascii="Times New Roman" w:hAnsi="Times New Roman" w:cs="Times New Roman"/>
          <w:sz w:val="24"/>
          <w:szCs w:val="24"/>
        </w:rPr>
        <w:t xml:space="preserve"> olarak </w:t>
      </w:r>
      <w:r w:rsidRPr="00586378">
        <w:rPr>
          <w:rFonts w:ascii="Times New Roman" w:hAnsi="Times New Roman" w:cs="Times New Roman"/>
          <w:sz w:val="24"/>
          <w:szCs w:val="24"/>
        </w:rPr>
        <w:t xml:space="preserve">yayınlanacaktır. </w:t>
      </w:r>
    </w:p>
    <w:p w:rsidR="00AC6C17" w:rsidRPr="00586378" w:rsidRDefault="00AC6C17" w:rsidP="00224778">
      <w:pPr>
        <w:spacing w:after="0" w:line="480" w:lineRule="auto"/>
        <w:jc w:val="both"/>
        <w:rPr>
          <w:rFonts w:ascii="Times New Roman" w:hAnsi="Times New Roman" w:cs="Times New Roman"/>
          <w:b/>
          <w:sz w:val="24"/>
          <w:szCs w:val="24"/>
        </w:rPr>
      </w:pPr>
      <w:r w:rsidRPr="00586378">
        <w:rPr>
          <w:rFonts w:ascii="Times New Roman" w:hAnsi="Times New Roman" w:cs="Times New Roman"/>
          <w:b/>
          <w:sz w:val="24"/>
          <w:szCs w:val="24"/>
        </w:rPr>
        <w:t>3. Kabul</w:t>
      </w:r>
    </w:p>
    <w:p w:rsidR="003F3F6B" w:rsidRPr="00586378" w:rsidRDefault="00213343" w:rsidP="00224778">
      <w:p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Türk Arkeoloji ve Etnografya Dergisi</w:t>
      </w:r>
      <w:r w:rsidR="00F1464D" w:rsidRPr="00586378">
        <w:rPr>
          <w:rFonts w:ascii="Times New Roman" w:hAnsi="Times New Roman" w:cs="Times New Roman"/>
          <w:sz w:val="24"/>
          <w:szCs w:val="24"/>
        </w:rPr>
        <w:t>,</w:t>
      </w:r>
      <w:r w:rsidRPr="00586378">
        <w:rPr>
          <w:rFonts w:ascii="Times New Roman" w:hAnsi="Times New Roman" w:cs="Times New Roman"/>
          <w:sz w:val="24"/>
          <w:szCs w:val="24"/>
        </w:rPr>
        <w:t xml:space="preserve"> Antik Dönem Tarihi Coğrafyası, Prehistorya, </w:t>
      </w:r>
      <w:proofErr w:type="spellStart"/>
      <w:r w:rsidRPr="00586378">
        <w:rPr>
          <w:rFonts w:ascii="Times New Roman" w:hAnsi="Times New Roman" w:cs="Times New Roman"/>
          <w:sz w:val="24"/>
          <w:szCs w:val="24"/>
        </w:rPr>
        <w:t>Protohistorya</w:t>
      </w:r>
      <w:proofErr w:type="spellEnd"/>
      <w:r w:rsidRPr="00586378">
        <w:rPr>
          <w:rFonts w:ascii="Times New Roman" w:hAnsi="Times New Roman" w:cs="Times New Roman"/>
          <w:sz w:val="24"/>
          <w:szCs w:val="24"/>
        </w:rPr>
        <w:t xml:space="preserve">, </w:t>
      </w:r>
      <w:proofErr w:type="spellStart"/>
      <w:r w:rsidRPr="00586378">
        <w:rPr>
          <w:rFonts w:ascii="Times New Roman" w:hAnsi="Times New Roman" w:cs="Times New Roman"/>
          <w:sz w:val="24"/>
          <w:szCs w:val="24"/>
        </w:rPr>
        <w:t>Önasya</w:t>
      </w:r>
      <w:proofErr w:type="spellEnd"/>
      <w:r w:rsidRPr="00586378">
        <w:rPr>
          <w:rFonts w:ascii="Times New Roman" w:hAnsi="Times New Roman" w:cs="Times New Roman"/>
          <w:sz w:val="24"/>
          <w:szCs w:val="24"/>
        </w:rPr>
        <w:t xml:space="preserve"> ve Klasik Arkeoloji, Müzecilik, Eskiçağ Tarihi, Epigrafi, </w:t>
      </w:r>
      <w:proofErr w:type="spellStart"/>
      <w:r w:rsidRPr="00586378">
        <w:rPr>
          <w:rFonts w:ascii="Times New Roman" w:hAnsi="Times New Roman" w:cs="Times New Roman"/>
          <w:sz w:val="24"/>
          <w:szCs w:val="24"/>
        </w:rPr>
        <w:t>Nümizmatik</w:t>
      </w:r>
      <w:proofErr w:type="spellEnd"/>
      <w:r w:rsidRPr="00586378">
        <w:rPr>
          <w:rFonts w:ascii="Times New Roman" w:hAnsi="Times New Roman" w:cs="Times New Roman"/>
          <w:sz w:val="24"/>
          <w:szCs w:val="24"/>
        </w:rPr>
        <w:t>, Ant</w:t>
      </w:r>
      <w:r w:rsidR="00F1464D" w:rsidRPr="00586378">
        <w:rPr>
          <w:rFonts w:ascii="Times New Roman" w:hAnsi="Times New Roman" w:cs="Times New Roman"/>
          <w:sz w:val="24"/>
          <w:szCs w:val="24"/>
        </w:rPr>
        <w:t>ropoloji, Arkeometri, Koruma</w:t>
      </w:r>
      <w:r w:rsidRPr="00586378">
        <w:rPr>
          <w:rFonts w:ascii="Times New Roman" w:hAnsi="Times New Roman" w:cs="Times New Roman"/>
          <w:sz w:val="24"/>
          <w:szCs w:val="24"/>
        </w:rPr>
        <w:t xml:space="preserve"> Onarım ve Restorasyon, Mimarlık Tarihi, Sanat Tarihi ve Etnografya konularında yazılmış özgün ve nitelikli makaleleri kabul eder. </w:t>
      </w:r>
    </w:p>
    <w:p w:rsidR="007158DA" w:rsidRPr="00586378" w:rsidRDefault="007158DA" w:rsidP="00224778">
      <w:p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 xml:space="preserve">Dergiye gönderilecek makaleler “Yazım Kuralları” dikkate alınarak “Örnek Makale Şablonu” üzerinde hazırlanmalıdır. </w:t>
      </w:r>
    </w:p>
    <w:p w:rsidR="00E46812" w:rsidRPr="00586378" w:rsidRDefault="00E46812" w:rsidP="00224778">
      <w:p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Aksi belirtilmedikçe yazılarla ilgili tüm yazışmalar ilk yazarla yapılır. Makale gönderimleri</w:t>
      </w:r>
      <w:r w:rsidR="00F1464D" w:rsidRPr="00586378">
        <w:rPr>
          <w:rFonts w:ascii="Times New Roman" w:hAnsi="Times New Roman" w:cs="Times New Roman"/>
          <w:sz w:val="24"/>
          <w:szCs w:val="24"/>
        </w:rPr>
        <w:t xml:space="preserve"> </w:t>
      </w:r>
      <w:r w:rsidR="00335DFD" w:rsidRPr="00586378">
        <w:rPr>
          <w:rFonts w:ascii="Times New Roman" w:hAnsi="Times New Roman" w:cs="Times New Roman"/>
          <w:sz w:val="24"/>
          <w:szCs w:val="24"/>
        </w:rPr>
        <w:t xml:space="preserve">online olarak </w:t>
      </w:r>
      <w:hyperlink r:id="rId5" w:history="1">
        <w:r w:rsidR="00F1464D" w:rsidRPr="00586378">
          <w:rPr>
            <w:rStyle w:val="Kpr"/>
            <w:rFonts w:ascii="Times New Roman" w:hAnsi="Times New Roman" w:cs="Times New Roman"/>
            <w:sz w:val="24"/>
            <w:szCs w:val="24"/>
          </w:rPr>
          <w:t>www.arkeolojidergisi.gov.tr</w:t>
        </w:r>
      </w:hyperlink>
      <w:r w:rsidR="00F1464D" w:rsidRPr="00586378">
        <w:rPr>
          <w:rFonts w:ascii="Times New Roman" w:hAnsi="Times New Roman" w:cs="Times New Roman"/>
          <w:sz w:val="24"/>
          <w:szCs w:val="24"/>
        </w:rPr>
        <w:t xml:space="preserve"> </w:t>
      </w:r>
      <w:r w:rsidRPr="00586378">
        <w:rPr>
          <w:rFonts w:ascii="Times New Roman" w:hAnsi="Times New Roman" w:cs="Times New Roman"/>
          <w:sz w:val="24"/>
          <w:szCs w:val="24"/>
        </w:rPr>
        <w:t>sayfası üzerinde</w:t>
      </w:r>
      <w:r w:rsidR="00335DFD" w:rsidRPr="00586378">
        <w:rPr>
          <w:rFonts w:ascii="Times New Roman" w:hAnsi="Times New Roman" w:cs="Times New Roman"/>
          <w:sz w:val="24"/>
          <w:szCs w:val="24"/>
        </w:rPr>
        <w:t>n ve belirtilen yazım kılavuzl</w:t>
      </w:r>
      <w:r w:rsidR="00580621">
        <w:rPr>
          <w:rFonts w:ascii="Times New Roman" w:hAnsi="Times New Roman" w:cs="Times New Roman"/>
          <w:sz w:val="24"/>
          <w:szCs w:val="24"/>
        </w:rPr>
        <w:t>arı ile diğer belgeler eklenerek</w:t>
      </w:r>
      <w:r w:rsidR="00580621">
        <w:rPr>
          <w:rFonts w:ascii="Times New Roman" w:hAnsi="Times New Roman" w:cs="Times New Roman"/>
          <w:color w:val="000000" w:themeColor="text1"/>
          <w:sz w:val="24"/>
          <w:szCs w:val="24"/>
          <w:shd w:val="clear" w:color="auto" w:fill="FFFFFF"/>
        </w:rPr>
        <w:t xml:space="preserve"> </w:t>
      </w:r>
      <w:proofErr w:type="spellStart"/>
      <w:r w:rsidR="00580621">
        <w:rPr>
          <w:rFonts w:ascii="Times New Roman" w:hAnsi="Times New Roman" w:cs="Times New Roman"/>
          <w:color w:val="000000" w:themeColor="text1"/>
          <w:sz w:val="24"/>
          <w:szCs w:val="24"/>
          <w:shd w:val="clear" w:color="auto" w:fill="FFFFFF"/>
        </w:rPr>
        <w:t>D</w:t>
      </w:r>
      <w:r w:rsidR="00580621" w:rsidRPr="00580621">
        <w:rPr>
          <w:rFonts w:ascii="Times New Roman" w:hAnsi="Times New Roman" w:cs="Times New Roman"/>
          <w:color w:val="000000" w:themeColor="text1"/>
          <w:sz w:val="24"/>
          <w:szCs w:val="24"/>
          <w:shd w:val="clear" w:color="auto" w:fill="FFFFFF"/>
        </w:rPr>
        <w:t>ergi</w:t>
      </w:r>
      <w:r w:rsidR="00580621">
        <w:rPr>
          <w:rFonts w:ascii="Times New Roman" w:hAnsi="Times New Roman" w:cs="Times New Roman"/>
          <w:color w:val="000000" w:themeColor="text1"/>
          <w:sz w:val="24"/>
          <w:szCs w:val="24"/>
          <w:shd w:val="clear" w:color="auto" w:fill="FFFFFF"/>
        </w:rPr>
        <w:t>P</w:t>
      </w:r>
      <w:r w:rsidR="00580621" w:rsidRPr="00580621">
        <w:rPr>
          <w:rFonts w:ascii="Times New Roman" w:hAnsi="Times New Roman" w:cs="Times New Roman"/>
          <w:color w:val="000000" w:themeColor="text1"/>
          <w:sz w:val="24"/>
          <w:szCs w:val="24"/>
          <w:shd w:val="clear" w:color="auto" w:fill="FFFFFF"/>
        </w:rPr>
        <w:t>ark</w:t>
      </w:r>
      <w:proofErr w:type="spellEnd"/>
      <w:r w:rsidR="00580621" w:rsidRPr="00580621">
        <w:rPr>
          <w:rFonts w:ascii="Times New Roman" w:hAnsi="Times New Roman" w:cs="Times New Roman"/>
          <w:color w:val="000000" w:themeColor="text1"/>
          <w:sz w:val="24"/>
          <w:szCs w:val="24"/>
          <w:shd w:val="clear" w:color="auto" w:fill="FFFFFF"/>
        </w:rPr>
        <w:t xml:space="preserve"> ve derginin web sayfası üzerinden kabul edilecektir. </w:t>
      </w:r>
      <w:r w:rsidR="00A936AA" w:rsidRPr="00586378">
        <w:rPr>
          <w:rFonts w:ascii="Times New Roman" w:hAnsi="Times New Roman" w:cs="Times New Roman"/>
          <w:sz w:val="24"/>
          <w:szCs w:val="24"/>
        </w:rPr>
        <w:t xml:space="preserve">Kapak Sayfası ve makale şablonuna uygun olarak hazırlanmış olan </w:t>
      </w:r>
      <w:r w:rsidR="00335DFD" w:rsidRPr="00586378">
        <w:rPr>
          <w:rFonts w:ascii="Times New Roman" w:hAnsi="Times New Roman" w:cs="Times New Roman"/>
          <w:sz w:val="24"/>
          <w:szCs w:val="24"/>
        </w:rPr>
        <w:t>y</w:t>
      </w:r>
      <w:r w:rsidR="006663DB" w:rsidRPr="00586378">
        <w:rPr>
          <w:rFonts w:ascii="Times New Roman" w:hAnsi="Times New Roman" w:cs="Times New Roman"/>
          <w:sz w:val="24"/>
          <w:szCs w:val="24"/>
        </w:rPr>
        <w:t xml:space="preserve">azı, </w:t>
      </w:r>
      <w:r w:rsidRPr="00586378">
        <w:rPr>
          <w:rFonts w:ascii="Times New Roman" w:hAnsi="Times New Roman" w:cs="Times New Roman"/>
          <w:sz w:val="24"/>
          <w:szCs w:val="24"/>
        </w:rPr>
        <w:t xml:space="preserve">sayfa üzerinden indirilerek eksiksiz doldurulan Telif Hakkı </w:t>
      </w:r>
      <w:r w:rsidR="00335DFD" w:rsidRPr="00586378">
        <w:rPr>
          <w:rFonts w:ascii="Times New Roman" w:hAnsi="Times New Roman" w:cs="Times New Roman"/>
          <w:sz w:val="24"/>
          <w:szCs w:val="24"/>
        </w:rPr>
        <w:t xml:space="preserve">Devir Formu, </w:t>
      </w:r>
      <w:r w:rsidR="00DB431E" w:rsidRPr="00586378">
        <w:rPr>
          <w:rFonts w:ascii="Times New Roman" w:hAnsi="Times New Roman" w:cs="Times New Roman"/>
          <w:sz w:val="24"/>
          <w:szCs w:val="24"/>
        </w:rPr>
        <w:t xml:space="preserve">Sorumluluk </w:t>
      </w:r>
      <w:r w:rsidR="00335DFD" w:rsidRPr="00586378">
        <w:rPr>
          <w:rFonts w:ascii="Times New Roman" w:hAnsi="Times New Roman" w:cs="Times New Roman"/>
          <w:sz w:val="24"/>
          <w:szCs w:val="24"/>
        </w:rPr>
        <w:t xml:space="preserve">Beyanı </w:t>
      </w:r>
      <w:r w:rsidR="00DB431E" w:rsidRPr="00586378">
        <w:rPr>
          <w:rFonts w:ascii="Times New Roman" w:hAnsi="Times New Roman" w:cs="Times New Roman"/>
          <w:sz w:val="24"/>
          <w:szCs w:val="24"/>
        </w:rPr>
        <w:t xml:space="preserve">ve </w:t>
      </w:r>
      <w:r w:rsidR="00F1464D" w:rsidRPr="00586378">
        <w:rPr>
          <w:rFonts w:ascii="Times New Roman" w:hAnsi="Times New Roman" w:cs="Times New Roman"/>
          <w:sz w:val="24"/>
          <w:szCs w:val="24"/>
        </w:rPr>
        <w:t xml:space="preserve">Etik İlkeler Beyan Formu </w:t>
      </w:r>
      <w:r w:rsidRPr="00586378">
        <w:rPr>
          <w:rFonts w:ascii="Times New Roman" w:hAnsi="Times New Roman" w:cs="Times New Roman"/>
          <w:sz w:val="24"/>
          <w:szCs w:val="24"/>
        </w:rPr>
        <w:t xml:space="preserve">eklenerek gönderilmelidir. </w:t>
      </w:r>
    </w:p>
    <w:p w:rsidR="008F1312" w:rsidRPr="00586378" w:rsidRDefault="003F3F6B" w:rsidP="00224778">
      <w:p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Türk Arkeoloji ve Etnografya Dergisi</w:t>
      </w:r>
      <w:r w:rsidR="00F1464D" w:rsidRPr="00586378">
        <w:rPr>
          <w:rFonts w:ascii="Times New Roman" w:hAnsi="Times New Roman" w:cs="Times New Roman"/>
          <w:sz w:val="24"/>
          <w:szCs w:val="24"/>
        </w:rPr>
        <w:t>,</w:t>
      </w:r>
      <w:r w:rsidRPr="00586378">
        <w:rPr>
          <w:rFonts w:ascii="Times New Roman" w:hAnsi="Times New Roman" w:cs="Times New Roman"/>
          <w:sz w:val="24"/>
          <w:szCs w:val="24"/>
        </w:rPr>
        <w:t xml:space="preserve"> h</w:t>
      </w:r>
      <w:r w:rsidR="00AD318F" w:rsidRPr="00586378">
        <w:rPr>
          <w:rFonts w:ascii="Times New Roman" w:hAnsi="Times New Roman" w:cs="Times New Roman"/>
          <w:sz w:val="24"/>
          <w:szCs w:val="24"/>
        </w:rPr>
        <w:t xml:space="preserve">akemli bir </w:t>
      </w:r>
      <w:r w:rsidRPr="00586378">
        <w:rPr>
          <w:rFonts w:ascii="Times New Roman" w:hAnsi="Times New Roman" w:cs="Times New Roman"/>
          <w:sz w:val="24"/>
          <w:szCs w:val="24"/>
        </w:rPr>
        <w:t>yayın</w:t>
      </w:r>
      <w:r w:rsidR="00AD318F" w:rsidRPr="00586378">
        <w:rPr>
          <w:rFonts w:ascii="Times New Roman" w:hAnsi="Times New Roman" w:cs="Times New Roman"/>
          <w:sz w:val="24"/>
          <w:szCs w:val="24"/>
        </w:rPr>
        <w:t xml:space="preserve"> olduğundan gelen yazıların ön kabulünün ardından yayın kurulunun görüşü alınır ve her yazı önerilen iki hakeme gönderilir. Kör hakem sistemi benimsendiğinden yazarın ismi hakeme hiçbir şekilde bildirilmez. İki olumlu görüş alınması durumunda yazı yayına alınır.</w:t>
      </w:r>
      <w:r w:rsidR="00C9280B">
        <w:rPr>
          <w:rFonts w:ascii="Times New Roman" w:hAnsi="Times New Roman" w:cs="Times New Roman"/>
          <w:sz w:val="24"/>
          <w:szCs w:val="24"/>
        </w:rPr>
        <w:t xml:space="preserve"> </w:t>
      </w:r>
      <w:r w:rsidR="00C9280B" w:rsidRPr="00C9280B">
        <w:rPr>
          <w:rFonts w:ascii="Times New Roman" w:hAnsi="Times New Roman" w:cs="Times New Roman"/>
          <w:color w:val="000000"/>
          <w:sz w:val="24"/>
          <w:shd w:val="clear" w:color="auto" w:fill="FFFFFF"/>
        </w:rPr>
        <w:t xml:space="preserve">Bir olumlu bir olumsuz görüş alınması durumunda söz konusu yazı üçüncü bir hakeme gönderilir. Üçüncü hakemin görüşünün olumlu </w:t>
      </w:r>
      <w:r w:rsidR="00C9280B" w:rsidRPr="00C9280B">
        <w:rPr>
          <w:rFonts w:ascii="Times New Roman" w:hAnsi="Times New Roman" w:cs="Times New Roman"/>
          <w:color w:val="000000"/>
          <w:sz w:val="24"/>
          <w:shd w:val="clear" w:color="auto" w:fill="FFFFFF"/>
        </w:rPr>
        <w:lastRenderedPageBreak/>
        <w:t>olması durumunda yazı yayına alınır; görüş olumsuz ise yazı kabul edilmez.</w:t>
      </w:r>
      <w:r w:rsidR="00AD318F" w:rsidRPr="00C9280B">
        <w:rPr>
          <w:rFonts w:ascii="Times New Roman" w:hAnsi="Times New Roman" w:cs="Times New Roman"/>
          <w:sz w:val="28"/>
          <w:szCs w:val="24"/>
        </w:rPr>
        <w:t xml:space="preserve"> </w:t>
      </w:r>
      <w:r w:rsidR="00AD318F" w:rsidRPr="00586378">
        <w:rPr>
          <w:rFonts w:ascii="Times New Roman" w:hAnsi="Times New Roman" w:cs="Times New Roman"/>
          <w:sz w:val="24"/>
          <w:szCs w:val="24"/>
        </w:rPr>
        <w:t>Hakemlerin getirdiği eleştiri, öneri ve düzeltmeler hakem ismi gizlenerek yazara g</w:t>
      </w:r>
      <w:r w:rsidRPr="00586378">
        <w:rPr>
          <w:rFonts w:ascii="Times New Roman" w:hAnsi="Times New Roman" w:cs="Times New Roman"/>
          <w:sz w:val="24"/>
          <w:szCs w:val="24"/>
        </w:rPr>
        <w:t>eri gönderilir. Yazarlar hakemlerden gelecek değişiklik, düzeltme ve ilaveleri taahhüt etmiş sayılırlar</w:t>
      </w:r>
      <w:r w:rsidR="00AD318F" w:rsidRPr="00586378">
        <w:rPr>
          <w:rFonts w:ascii="Times New Roman" w:hAnsi="Times New Roman" w:cs="Times New Roman"/>
          <w:sz w:val="24"/>
          <w:szCs w:val="24"/>
        </w:rPr>
        <w:t>. Ancak yazarlar görüşlerinde ısrarcı oldukları ve gerekçeli bildirim yaptıklar</w:t>
      </w:r>
      <w:r w:rsidR="0050542B" w:rsidRPr="00586378">
        <w:rPr>
          <w:rFonts w:ascii="Times New Roman" w:hAnsi="Times New Roman" w:cs="Times New Roman"/>
          <w:sz w:val="24"/>
          <w:szCs w:val="24"/>
        </w:rPr>
        <w:t>ı</w:t>
      </w:r>
      <w:r w:rsidR="00AD318F" w:rsidRPr="00586378">
        <w:rPr>
          <w:rFonts w:ascii="Times New Roman" w:hAnsi="Times New Roman" w:cs="Times New Roman"/>
          <w:sz w:val="24"/>
          <w:szCs w:val="24"/>
        </w:rPr>
        <w:t xml:space="preserve"> durumlarda yayın kurulu yeni bir değerlendirmeye gidebilir. </w:t>
      </w:r>
      <w:r w:rsidR="00874FFD" w:rsidRPr="00586378">
        <w:rPr>
          <w:rFonts w:ascii="Times New Roman" w:hAnsi="Times New Roman" w:cs="Times New Roman"/>
          <w:sz w:val="24"/>
          <w:szCs w:val="24"/>
        </w:rPr>
        <w:t xml:space="preserve">Hakemler tarafından </w:t>
      </w:r>
      <w:r w:rsidR="00AD318F" w:rsidRPr="00586378">
        <w:rPr>
          <w:rFonts w:ascii="Times New Roman" w:hAnsi="Times New Roman" w:cs="Times New Roman"/>
          <w:sz w:val="24"/>
          <w:szCs w:val="24"/>
        </w:rPr>
        <w:t>oy birliği veya oy çokluğu ile uygun</w:t>
      </w:r>
      <w:r w:rsidR="00874FFD" w:rsidRPr="00586378">
        <w:rPr>
          <w:rFonts w:ascii="Times New Roman" w:hAnsi="Times New Roman" w:cs="Times New Roman"/>
          <w:sz w:val="24"/>
          <w:szCs w:val="24"/>
        </w:rPr>
        <w:t xml:space="preserve"> bulunan</w:t>
      </w:r>
      <w:r w:rsidR="00AD318F" w:rsidRPr="00586378">
        <w:rPr>
          <w:rFonts w:ascii="Times New Roman" w:hAnsi="Times New Roman" w:cs="Times New Roman"/>
          <w:sz w:val="24"/>
          <w:szCs w:val="24"/>
        </w:rPr>
        <w:t xml:space="preserve"> makaleler</w:t>
      </w:r>
      <w:r w:rsidR="00F1464D" w:rsidRPr="00586378">
        <w:rPr>
          <w:rFonts w:ascii="Times New Roman" w:hAnsi="Times New Roman" w:cs="Times New Roman"/>
          <w:sz w:val="24"/>
          <w:szCs w:val="24"/>
        </w:rPr>
        <w:t>;</w:t>
      </w:r>
      <w:r w:rsidR="00AD318F" w:rsidRPr="00586378">
        <w:rPr>
          <w:rFonts w:ascii="Times New Roman" w:hAnsi="Times New Roman" w:cs="Times New Roman"/>
          <w:sz w:val="24"/>
          <w:szCs w:val="24"/>
        </w:rPr>
        <w:t xml:space="preserve"> yazım kuralları, görsel yazı ilişkilendirilmesi, yazı düzeni gibi </w:t>
      </w:r>
      <w:r w:rsidR="00F1464D" w:rsidRPr="00586378">
        <w:rPr>
          <w:rFonts w:ascii="Times New Roman" w:hAnsi="Times New Roman" w:cs="Times New Roman"/>
          <w:sz w:val="24"/>
          <w:szCs w:val="24"/>
        </w:rPr>
        <w:t xml:space="preserve">doğrultularda </w:t>
      </w:r>
      <w:r w:rsidR="00AD318F" w:rsidRPr="00586378">
        <w:rPr>
          <w:rFonts w:ascii="Times New Roman" w:hAnsi="Times New Roman" w:cs="Times New Roman"/>
          <w:sz w:val="24"/>
          <w:szCs w:val="24"/>
        </w:rPr>
        <w:t xml:space="preserve">gözden geçirilir. </w:t>
      </w:r>
      <w:r w:rsidR="008F1312" w:rsidRPr="00586378">
        <w:rPr>
          <w:rFonts w:ascii="Times New Roman" w:hAnsi="Times New Roman" w:cs="Times New Roman"/>
          <w:sz w:val="24"/>
          <w:szCs w:val="24"/>
        </w:rPr>
        <w:t>Yazım kurallarına uygun olarak hazırlanmamış makaleler işleme konulmadan yazarına iade edilir.</w:t>
      </w:r>
    </w:p>
    <w:p w:rsidR="00A27886" w:rsidRPr="00586378" w:rsidRDefault="00AD318F" w:rsidP="00224778">
      <w:p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Yayın koordinatörü tarafından gerçekleştirilen son gözden geçirmenin ardından aksaklık bulunmayan yazıların</w:t>
      </w:r>
      <w:r w:rsidR="00874FFD" w:rsidRPr="00586378">
        <w:rPr>
          <w:rFonts w:ascii="Times New Roman" w:hAnsi="Times New Roman" w:cs="Times New Roman"/>
          <w:sz w:val="24"/>
          <w:szCs w:val="24"/>
        </w:rPr>
        <w:t xml:space="preserve"> tamamı havuzda bekletilir ve </w:t>
      </w:r>
      <w:r w:rsidRPr="00586378">
        <w:rPr>
          <w:rFonts w:ascii="Times New Roman" w:hAnsi="Times New Roman" w:cs="Times New Roman"/>
          <w:sz w:val="24"/>
          <w:szCs w:val="24"/>
        </w:rPr>
        <w:t xml:space="preserve">yıl içerisinde aynı yazara ait birden fazla makaleye yer verilmeyecek şekilde, </w:t>
      </w:r>
      <w:r w:rsidR="00874FFD" w:rsidRPr="00586378">
        <w:rPr>
          <w:rFonts w:ascii="Times New Roman" w:hAnsi="Times New Roman" w:cs="Times New Roman"/>
          <w:sz w:val="24"/>
          <w:szCs w:val="24"/>
        </w:rPr>
        <w:t>gönderim v</w:t>
      </w:r>
      <w:r w:rsidRPr="00586378">
        <w:rPr>
          <w:rFonts w:ascii="Times New Roman" w:hAnsi="Times New Roman" w:cs="Times New Roman"/>
          <w:sz w:val="24"/>
          <w:szCs w:val="24"/>
        </w:rPr>
        <w:t xml:space="preserve">e onay sırası dikkate alınarak yayınlanır. </w:t>
      </w:r>
    </w:p>
    <w:p w:rsidR="00AD318F" w:rsidRPr="00586378" w:rsidRDefault="00AD318F" w:rsidP="00224778">
      <w:pPr>
        <w:spacing w:after="0" w:line="480" w:lineRule="auto"/>
        <w:jc w:val="both"/>
        <w:rPr>
          <w:rFonts w:ascii="Times New Roman" w:hAnsi="Times New Roman" w:cs="Times New Roman"/>
          <w:b/>
          <w:sz w:val="24"/>
          <w:szCs w:val="24"/>
        </w:rPr>
      </w:pPr>
    </w:p>
    <w:p w:rsidR="00AD318F" w:rsidRPr="00586378" w:rsidRDefault="00AD318F" w:rsidP="00224778">
      <w:pPr>
        <w:spacing w:after="0" w:line="480" w:lineRule="auto"/>
        <w:jc w:val="center"/>
        <w:rPr>
          <w:rFonts w:ascii="Times New Roman" w:hAnsi="Times New Roman" w:cs="Times New Roman"/>
          <w:b/>
          <w:sz w:val="24"/>
          <w:szCs w:val="24"/>
        </w:rPr>
      </w:pPr>
      <w:r w:rsidRPr="00586378">
        <w:rPr>
          <w:rFonts w:ascii="Times New Roman" w:hAnsi="Times New Roman" w:cs="Times New Roman"/>
          <w:b/>
          <w:sz w:val="24"/>
          <w:szCs w:val="24"/>
        </w:rPr>
        <w:t>YAZIM KURALLARI</w:t>
      </w:r>
    </w:p>
    <w:p w:rsidR="00AD318F" w:rsidRPr="00586378" w:rsidRDefault="00AD318F" w:rsidP="00224778">
      <w:pPr>
        <w:spacing w:after="0" w:line="480" w:lineRule="auto"/>
        <w:jc w:val="both"/>
        <w:rPr>
          <w:rFonts w:ascii="Times New Roman" w:hAnsi="Times New Roman" w:cs="Times New Roman"/>
          <w:b/>
          <w:sz w:val="24"/>
          <w:szCs w:val="24"/>
        </w:rPr>
      </w:pPr>
      <w:r w:rsidRPr="00586378">
        <w:rPr>
          <w:rFonts w:ascii="Times New Roman" w:hAnsi="Times New Roman" w:cs="Times New Roman"/>
          <w:b/>
          <w:sz w:val="24"/>
          <w:szCs w:val="24"/>
        </w:rPr>
        <w:t>1. Format</w:t>
      </w:r>
    </w:p>
    <w:p w:rsidR="00E46812" w:rsidRPr="00586378" w:rsidRDefault="00E46812" w:rsidP="00224778">
      <w:p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 xml:space="preserve">Yazılar </w:t>
      </w:r>
      <w:hyperlink r:id="rId6" w:history="1">
        <w:r w:rsidR="00F1464D" w:rsidRPr="00586378">
          <w:rPr>
            <w:rStyle w:val="Kpr"/>
            <w:rFonts w:ascii="Times New Roman" w:hAnsi="Times New Roman" w:cs="Times New Roman"/>
            <w:sz w:val="24"/>
            <w:szCs w:val="24"/>
          </w:rPr>
          <w:t>www.arkeolojidergisi.gov.tr</w:t>
        </w:r>
      </w:hyperlink>
      <w:r w:rsidR="00F1464D" w:rsidRPr="00586378">
        <w:rPr>
          <w:rFonts w:ascii="Times New Roman" w:hAnsi="Times New Roman" w:cs="Times New Roman"/>
          <w:sz w:val="24"/>
          <w:szCs w:val="24"/>
        </w:rPr>
        <w:t xml:space="preserve"> </w:t>
      </w:r>
      <w:r w:rsidRPr="00586378">
        <w:rPr>
          <w:rFonts w:ascii="Times New Roman" w:hAnsi="Times New Roman" w:cs="Times New Roman"/>
          <w:sz w:val="24"/>
          <w:szCs w:val="24"/>
        </w:rPr>
        <w:t>adresinden indirilebilecek yazım kuralları paralelinde hazırlanmalıdır. Makalelerin değerlendirilmesi kör hakemlik süreci ile gerçekleşt</w:t>
      </w:r>
      <w:r w:rsidR="00F1464D" w:rsidRPr="00586378">
        <w:rPr>
          <w:rFonts w:ascii="Times New Roman" w:hAnsi="Times New Roman" w:cs="Times New Roman"/>
          <w:sz w:val="24"/>
          <w:szCs w:val="24"/>
        </w:rPr>
        <w:t>irileceğinden makale ana metninde</w:t>
      </w:r>
      <w:r w:rsidRPr="00586378">
        <w:rPr>
          <w:rFonts w:ascii="Times New Roman" w:hAnsi="Times New Roman" w:cs="Times New Roman"/>
          <w:sz w:val="24"/>
          <w:szCs w:val="24"/>
        </w:rPr>
        <w:t xml:space="preserve"> yazarların kimlik bilgilerine yer verilmemesi gerekmektedir. Yazar bilgilerine makale ana metni ile birlikte gönderilecek Kapak Sayfasında yer verilmelidir. </w:t>
      </w:r>
    </w:p>
    <w:p w:rsidR="00AD318F" w:rsidRPr="00586378" w:rsidRDefault="00AD318F" w:rsidP="00224778">
      <w:p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 xml:space="preserve">Makaleler Türkçe </w:t>
      </w:r>
      <w:r w:rsidR="001D61DA" w:rsidRPr="00586378">
        <w:rPr>
          <w:rFonts w:ascii="Times New Roman" w:hAnsi="Times New Roman" w:cs="Times New Roman"/>
          <w:sz w:val="24"/>
          <w:szCs w:val="24"/>
        </w:rPr>
        <w:t>veya İngilizce dillerinde</w:t>
      </w:r>
      <w:r w:rsidRPr="00586378">
        <w:rPr>
          <w:rFonts w:ascii="Times New Roman" w:hAnsi="Times New Roman" w:cs="Times New Roman"/>
          <w:sz w:val="24"/>
          <w:szCs w:val="24"/>
        </w:rPr>
        <w:t>, Microsoft Word Programında, Times New Roman k</w:t>
      </w:r>
      <w:r w:rsidR="00BD45F6" w:rsidRPr="00586378">
        <w:rPr>
          <w:rFonts w:ascii="Times New Roman" w:hAnsi="Times New Roman" w:cs="Times New Roman"/>
          <w:sz w:val="24"/>
          <w:szCs w:val="24"/>
        </w:rPr>
        <w:t xml:space="preserve">arakteri ile </w:t>
      </w:r>
      <w:r w:rsidR="00F1464D" w:rsidRPr="00586378">
        <w:rPr>
          <w:rFonts w:ascii="Times New Roman" w:hAnsi="Times New Roman" w:cs="Times New Roman"/>
          <w:sz w:val="24"/>
          <w:szCs w:val="24"/>
        </w:rPr>
        <w:t xml:space="preserve">adı geçen web sayfasında yer </w:t>
      </w:r>
      <w:r w:rsidR="0050542B" w:rsidRPr="00586378">
        <w:rPr>
          <w:rFonts w:ascii="Times New Roman" w:hAnsi="Times New Roman" w:cs="Times New Roman"/>
          <w:sz w:val="24"/>
          <w:szCs w:val="24"/>
        </w:rPr>
        <w:t xml:space="preserve">verilen </w:t>
      </w:r>
      <w:r w:rsidR="00BD45F6" w:rsidRPr="00586378">
        <w:rPr>
          <w:rFonts w:ascii="Times New Roman" w:hAnsi="Times New Roman" w:cs="Times New Roman"/>
          <w:sz w:val="24"/>
          <w:szCs w:val="24"/>
        </w:rPr>
        <w:t>APA 6</w:t>
      </w:r>
      <w:r w:rsidRPr="00586378">
        <w:rPr>
          <w:rFonts w:ascii="Times New Roman" w:hAnsi="Times New Roman" w:cs="Times New Roman"/>
          <w:sz w:val="24"/>
          <w:szCs w:val="24"/>
        </w:rPr>
        <w:t xml:space="preserve"> formatına uygun olarak yazılmalıdır. Yayına hazır metinlerin beli</w:t>
      </w:r>
      <w:r w:rsidR="00F1464D" w:rsidRPr="00586378">
        <w:rPr>
          <w:rFonts w:ascii="Times New Roman" w:hAnsi="Times New Roman" w:cs="Times New Roman"/>
          <w:sz w:val="24"/>
          <w:szCs w:val="24"/>
        </w:rPr>
        <w:t>rtilen e-posta adreslerine, 6. m</w:t>
      </w:r>
      <w:r w:rsidRPr="00586378">
        <w:rPr>
          <w:rFonts w:ascii="Times New Roman" w:hAnsi="Times New Roman" w:cs="Times New Roman"/>
          <w:sz w:val="24"/>
          <w:szCs w:val="24"/>
        </w:rPr>
        <w:t xml:space="preserve">addede yer verilen hususlar dikkate alınarak gönderilmesi gerekmektedir. </w:t>
      </w:r>
    </w:p>
    <w:p w:rsidR="00AD318F" w:rsidRPr="00586378" w:rsidRDefault="00AD318F" w:rsidP="00224778">
      <w:pPr>
        <w:spacing w:after="0" w:line="480" w:lineRule="auto"/>
        <w:jc w:val="both"/>
        <w:rPr>
          <w:rFonts w:ascii="Times New Roman" w:hAnsi="Times New Roman" w:cs="Times New Roman"/>
          <w:sz w:val="24"/>
          <w:szCs w:val="24"/>
        </w:rPr>
      </w:pPr>
    </w:p>
    <w:p w:rsidR="00D04BB3" w:rsidRPr="00586378" w:rsidRDefault="00AD318F" w:rsidP="00224778">
      <w:pPr>
        <w:spacing w:after="0" w:line="480" w:lineRule="auto"/>
        <w:jc w:val="both"/>
        <w:rPr>
          <w:rFonts w:ascii="Times New Roman" w:hAnsi="Times New Roman" w:cs="Times New Roman"/>
          <w:b/>
          <w:sz w:val="24"/>
          <w:szCs w:val="24"/>
        </w:rPr>
      </w:pPr>
      <w:r w:rsidRPr="00586378">
        <w:rPr>
          <w:rFonts w:ascii="Times New Roman" w:hAnsi="Times New Roman" w:cs="Times New Roman"/>
          <w:b/>
          <w:sz w:val="24"/>
          <w:szCs w:val="24"/>
        </w:rPr>
        <w:t>2</w:t>
      </w:r>
      <w:r w:rsidR="00874FFD" w:rsidRPr="00586378">
        <w:rPr>
          <w:rFonts w:ascii="Times New Roman" w:hAnsi="Times New Roman" w:cs="Times New Roman"/>
          <w:b/>
          <w:sz w:val="24"/>
          <w:szCs w:val="24"/>
        </w:rPr>
        <w:t>. Özet ve Anahtar Kelimeler</w:t>
      </w:r>
    </w:p>
    <w:p w:rsidR="00A27886" w:rsidRPr="00586378" w:rsidRDefault="006663DB" w:rsidP="00224778">
      <w:pPr>
        <w:spacing w:after="0" w:line="480" w:lineRule="auto"/>
        <w:jc w:val="both"/>
        <w:rPr>
          <w:rFonts w:ascii="Times New Roman" w:hAnsi="Times New Roman" w:cs="Times New Roman"/>
          <w:b/>
          <w:sz w:val="24"/>
          <w:szCs w:val="24"/>
        </w:rPr>
      </w:pPr>
      <w:r w:rsidRPr="00586378">
        <w:rPr>
          <w:rFonts w:ascii="Times New Roman" w:hAnsi="Times New Roman" w:cs="Times New Roman"/>
          <w:sz w:val="24"/>
          <w:szCs w:val="24"/>
        </w:rPr>
        <w:lastRenderedPageBreak/>
        <w:t>Türkçe ve İngilizce dillerinde</w:t>
      </w:r>
      <w:r w:rsidR="00874FFD" w:rsidRPr="00586378">
        <w:rPr>
          <w:rFonts w:ascii="Times New Roman" w:hAnsi="Times New Roman" w:cs="Times New Roman"/>
          <w:sz w:val="24"/>
          <w:szCs w:val="24"/>
        </w:rPr>
        <w:t xml:space="preserve"> en az </w:t>
      </w:r>
      <w:r w:rsidR="00B87346" w:rsidRPr="00586378">
        <w:rPr>
          <w:rFonts w:ascii="Times New Roman" w:hAnsi="Times New Roman" w:cs="Times New Roman"/>
          <w:sz w:val="24"/>
          <w:szCs w:val="24"/>
        </w:rPr>
        <w:t>10</w:t>
      </w:r>
      <w:r w:rsidRPr="00586378">
        <w:rPr>
          <w:rFonts w:ascii="Times New Roman" w:hAnsi="Times New Roman" w:cs="Times New Roman"/>
          <w:sz w:val="24"/>
          <w:szCs w:val="24"/>
        </w:rPr>
        <w:t>0</w:t>
      </w:r>
      <w:r w:rsidR="00B87346" w:rsidRPr="00586378">
        <w:rPr>
          <w:rFonts w:ascii="Times New Roman" w:hAnsi="Times New Roman" w:cs="Times New Roman"/>
          <w:sz w:val="24"/>
          <w:szCs w:val="24"/>
        </w:rPr>
        <w:t xml:space="preserve">, en çok 250 </w:t>
      </w:r>
      <w:r w:rsidR="0093549D" w:rsidRPr="00586378">
        <w:rPr>
          <w:rFonts w:ascii="Times New Roman" w:hAnsi="Times New Roman" w:cs="Times New Roman"/>
          <w:sz w:val="24"/>
          <w:szCs w:val="24"/>
        </w:rPr>
        <w:t xml:space="preserve">kelime olarak, </w:t>
      </w:r>
      <w:r w:rsidR="00874FFD" w:rsidRPr="00586378">
        <w:rPr>
          <w:rFonts w:ascii="Times New Roman" w:hAnsi="Times New Roman" w:cs="Times New Roman"/>
          <w:sz w:val="24"/>
          <w:szCs w:val="24"/>
        </w:rPr>
        <w:t>yazının özünü sunacak şekilde hazırlanmalıdır. İçeriğinde kaynak, şekil, çizelge, fotoğraf vb. bulunmamalıdır. Özet altında Türkçe ve İngilizce dillerinde hazırlanmış beş anahtar kelime verilmelidir.</w:t>
      </w:r>
    </w:p>
    <w:p w:rsidR="00AD318F" w:rsidRPr="00586378" w:rsidRDefault="00AD318F" w:rsidP="00224778">
      <w:pPr>
        <w:spacing w:after="0" w:line="480" w:lineRule="auto"/>
        <w:jc w:val="both"/>
        <w:rPr>
          <w:rFonts w:ascii="Times New Roman" w:hAnsi="Times New Roman" w:cs="Times New Roman"/>
          <w:sz w:val="24"/>
          <w:szCs w:val="24"/>
        </w:rPr>
      </w:pPr>
    </w:p>
    <w:p w:rsidR="00A27886" w:rsidRPr="00586378" w:rsidRDefault="00AD318F" w:rsidP="00224778">
      <w:pPr>
        <w:spacing w:after="0" w:line="480" w:lineRule="auto"/>
        <w:jc w:val="both"/>
        <w:rPr>
          <w:rFonts w:ascii="Times New Roman" w:hAnsi="Times New Roman" w:cs="Times New Roman"/>
          <w:b/>
          <w:sz w:val="24"/>
          <w:szCs w:val="24"/>
        </w:rPr>
      </w:pPr>
      <w:r w:rsidRPr="00586378">
        <w:rPr>
          <w:rFonts w:ascii="Times New Roman" w:hAnsi="Times New Roman" w:cs="Times New Roman"/>
          <w:b/>
          <w:sz w:val="24"/>
          <w:szCs w:val="24"/>
        </w:rPr>
        <w:t>3</w:t>
      </w:r>
      <w:r w:rsidR="00A27886" w:rsidRPr="00586378">
        <w:rPr>
          <w:rFonts w:ascii="Times New Roman" w:hAnsi="Times New Roman" w:cs="Times New Roman"/>
          <w:b/>
          <w:sz w:val="24"/>
          <w:szCs w:val="24"/>
        </w:rPr>
        <w:t>. Uzunluk</w:t>
      </w:r>
    </w:p>
    <w:p w:rsidR="00A27886" w:rsidRPr="00586378" w:rsidRDefault="00A27886" w:rsidP="00224778">
      <w:p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 xml:space="preserve">Makalelerin dipnotlar dâhil olmak üzere </w:t>
      </w:r>
      <w:r w:rsidR="00AD318F" w:rsidRPr="00586378">
        <w:rPr>
          <w:rFonts w:ascii="Times New Roman" w:hAnsi="Times New Roman" w:cs="Times New Roman"/>
          <w:sz w:val="24"/>
          <w:szCs w:val="24"/>
        </w:rPr>
        <w:t xml:space="preserve">boşluklu </w:t>
      </w:r>
      <w:r w:rsidRPr="00586378">
        <w:rPr>
          <w:rFonts w:ascii="Times New Roman" w:hAnsi="Times New Roman" w:cs="Times New Roman"/>
          <w:sz w:val="24"/>
          <w:szCs w:val="24"/>
        </w:rPr>
        <w:t xml:space="preserve">35.000 karakteri aşmaması gerekmektedir. Verilen karakter sınırını </w:t>
      </w:r>
      <w:r w:rsidR="00274C47" w:rsidRPr="00586378">
        <w:rPr>
          <w:rFonts w:ascii="Times New Roman" w:hAnsi="Times New Roman" w:cs="Times New Roman"/>
          <w:sz w:val="24"/>
          <w:szCs w:val="24"/>
        </w:rPr>
        <w:t>geçen</w:t>
      </w:r>
      <w:r w:rsidRPr="00586378">
        <w:rPr>
          <w:rFonts w:ascii="Times New Roman" w:hAnsi="Times New Roman" w:cs="Times New Roman"/>
          <w:sz w:val="24"/>
          <w:szCs w:val="24"/>
        </w:rPr>
        <w:t xml:space="preserve"> makaleler için editör ve hakemlerin takdir hakkı dikkate alınabilecektir.</w:t>
      </w:r>
      <w:r w:rsidR="00AD318F" w:rsidRPr="00586378">
        <w:rPr>
          <w:rFonts w:ascii="Times New Roman" w:hAnsi="Times New Roman" w:cs="Times New Roman"/>
          <w:sz w:val="24"/>
          <w:szCs w:val="24"/>
        </w:rPr>
        <w:t xml:space="preserve"> </w:t>
      </w:r>
      <w:r w:rsidR="00A12E20" w:rsidRPr="00586378">
        <w:rPr>
          <w:rFonts w:ascii="Times New Roman" w:hAnsi="Times New Roman" w:cs="Times New Roman"/>
          <w:sz w:val="24"/>
          <w:szCs w:val="24"/>
        </w:rPr>
        <w:t>Makalelerin uzunluğu için a</w:t>
      </w:r>
      <w:r w:rsidR="00AD318F" w:rsidRPr="00586378">
        <w:rPr>
          <w:rFonts w:ascii="Times New Roman" w:hAnsi="Times New Roman" w:cs="Times New Roman"/>
          <w:sz w:val="24"/>
          <w:szCs w:val="24"/>
        </w:rPr>
        <w:t xml:space="preserve">lt sınır bulunmamaktadır. </w:t>
      </w:r>
    </w:p>
    <w:p w:rsidR="00AD318F" w:rsidRPr="00586378" w:rsidRDefault="00AD318F" w:rsidP="00224778">
      <w:pPr>
        <w:spacing w:after="0" w:line="480" w:lineRule="auto"/>
        <w:jc w:val="both"/>
        <w:rPr>
          <w:rFonts w:ascii="Times New Roman" w:hAnsi="Times New Roman" w:cs="Times New Roman"/>
          <w:sz w:val="24"/>
          <w:szCs w:val="24"/>
        </w:rPr>
      </w:pPr>
    </w:p>
    <w:p w:rsidR="00A27886" w:rsidRPr="00586378" w:rsidRDefault="00AD318F" w:rsidP="00224778">
      <w:pPr>
        <w:spacing w:after="0" w:line="480" w:lineRule="auto"/>
        <w:jc w:val="both"/>
        <w:rPr>
          <w:rFonts w:ascii="Times New Roman" w:hAnsi="Times New Roman" w:cs="Times New Roman"/>
          <w:b/>
          <w:sz w:val="24"/>
          <w:szCs w:val="24"/>
        </w:rPr>
      </w:pPr>
      <w:r w:rsidRPr="00586378">
        <w:rPr>
          <w:rFonts w:ascii="Times New Roman" w:hAnsi="Times New Roman" w:cs="Times New Roman"/>
          <w:b/>
          <w:sz w:val="24"/>
          <w:szCs w:val="24"/>
        </w:rPr>
        <w:t>4</w:t>
      </w:r>
      <w:r w:rsidR="00A27886" w:rsidRPr="00586378">
        <w:rPr>
          <w:rFonts w:ascii="Times New Roman" w:hAnsi="Times New Roman" w:cs="Times New Roman"/>
          <w:b/>
          <w:sz w:val="24"/>
          <w:szCs w:val="24"/>
        </w:rPr>
        <w:t>. Çizim ve Fotoğraflar</w:t>
      </w:r>
    </w:p>
    <w:p w:rsidR="00274C47" w:rsidRPr="00586378" w:rsidRDefault="008309DF" w:rsidP="00224778">
      <w:pPr>
        <w:spacing w:after="0" w:line="480" w:lineRule="auto"/>
        <w:jc w:val="both"/>
        <w:rPr>
          <w:rFonts w:ascii="Times New Roman" w:hAnsi="Times New Roman" w:cs="Times New Roman"/>
          <w:sz w:val="24"/>
          <w:szCs w:val="24"/>
        </w:rPr>
      </w:pPr>
      <w:r w:rsidRPr="008309DF">
        <w:rPr>
          <w:rFonts w:ascii="Times New Roman" w:hAnsi="Times New Roman" w:cs="Times New Roman"/>
          <w:color w:val="000000" w:themeColor="text1"/>
          <w:sz w:val="24"/>
          <w:szCs w:val="24"/>
          <w:shd w:val="clear" w:color="auto" w:fill="FFFFFF"/>
        </w:rPr>
        <w:t xml:space="preserve">Çizim ve fotoğraflar dijital olarak iletilmeli ve 300 </w:t>
      </w:r>
      <w:proofErr w:type="spellStart"/>
      <w:r w:rsidRPr="008309DF">
        <w:rPr>
          <w:rFonts w:ascii="Times New Roman" w:hAnsi="Times New Roman" w:cs="Times New Roman"/>
          <w:color w:val="000000" w:themeColor="text1"/>
          <w:sz w:val="24"/>
          <w:szCs w:val="24"/>
          <w:shd w:val="clear" w:color="auto" w:fill="FFFFFF"/>
        </w:rPr>
        <w:t>dpi</w:t>
      </w:r>
      <w:proofErr w:type="spellEnd"/>
      <w:r w:rsidRPr="008309DF">
        <w:rPr>
          <w:rFonts w:ascii="Times New Roman" w:hAnsi="Times New Roman" w:cs="Times New Roman"/>
          <w:color w:val="000000" w:themeColor="text1"/>
          <w:sz w:val="24"/>
          <w:szCs w:val="24"/>
          <w:shd w:val="clear" w:color="auto" w:fill="FFFFFF"/>
        </w:rPr>
        <w:t xml:space="preserve"> çözünürlükte ve </w:t>
      </w:r>
      <w:proofErr w:type="spellStart"/>
      <w:r w:rsidRPr="008309DF">
        <w:rPr>
          <w:rFonts w:ascii="Times New Roman" w:hAnsi="Times New Roman" w:cs="Times New Roman"/>
          <w:color w:val="000000" w:themeColor="text1"/>
          <w:sz w:val="24"/>
          <w:szCs w:val="24"/>
          <w:shd w:val="clear" w:color="auto" w:fill="FFFFFF"/>
        </w:rPr>
        <w:t>jpeg</w:t>
      </w:r>
      <w:proofErr w:type="spellEnd"/>
      <w:r w:rsidRPr="008309DF">
        <w:rPr>
          <w:rFonts w:ascii="Times New Roman" w:hAnsi="Times New Roman" w:cs="Times New Roman"/>
          <w:color w:val="000000" w:themeColor="text1"/>
          <w:sz w:val="24"/>
          <w:szCs w:val="24"/>
          <w:shd w:val="clear" w:color="auto" w:fill="FFFFFF"/>
        </w:rPr>
        <w:t xml:space="preserve"> formatında olmalıdır. Tablo ve grafiklerin </w:t>
      </w:r>
      <w:proofErr w:type="spellStart"/>
      <w:r w:rsidRPr="008309DF">
        <w:rPr>
          <w:rFonts w:ascii="Times New Roman" w:hAnsi="Times New Roman" w:cs="Times New Roman"/>
          <w:color w:val="000000" w:themeColor="text1"/>
          <w:sz w:val="24"/>
          <w:szCs w:val="24"/>
          <w:shd w:val="clear" w:color="auto" w:fill="FFFFFF"/>
        </w:rPr>
        <w:t>jpg</w:t>
      </w:r>
      <w:proofErr w:type="spellEnd"/>
      <w:r w:rsidRPr="008309DF">
        <w:rPr>
          <w:rFonts w:ascii="Times New Roman" w:hAnsi="Times New Roman" w:cs="Times New Roman"/>
          <w:color w:val="000000" w:themeColor="text1"/>
          <w:sz w:val="24"/>
          <w:szCs w:val="24"/>
          <w:shd w:val="clear" w:color="auto" w:fill="FFFFFF"/>
        </w:rPr>
        <w:t xml:space="preserve"> veya </w:t>
      </w:r>
      <w:proofErr w:type="spellStart"/>
      <w:r w:rsidRPr="008309DF">
        <w:rPr>
          <w:rFonts w:ascii="Times New Roman" w:hAnsi="Times New Roman" w:cs="Times New Roman"/>
          <w:color w:val="000000" w:themeColor="text1"/>
          <w:sz w:val="24"/>
          <w:szCs w:val="24"/>
          <w:shd w:val="clear" w:color="auto" w:fill="FFFFFF"/>
        </w:rPr>
        <w:t>excell</w:t>
      </w:r>
      <w:proofErr w:type="spellEnd"/>
      <w:r w:rsidRPr="008309DF">
        <w:rPr>
          <w:rFonts w:ascii="Times New Roman" w:hAnsi="Times New Roman" w:cs="Times New Roman"/>
          <w:color w:val="000000" w:themeColor="text1"/>
          <w:sz w:val="24"/>
          <w:szCs w:val="24"/>
          <w:shd w:val="clear" w:color="auto" w:fill="FFFFFF"/>
        </w:rPr>
        <w:t xml:space="preserve"> formatlarında gönderilmeleri gerekmektedir. Fotoğraf, çizim, tablo ve grafiklerin toplam üst sınırı 12’dir. Görseller ve metin içi göndermelerindeki numaralarda standart sağlanmalıdır. Fotoğraf, çizim ve resimlerin hepsi Res.1, 2, 3… /</w:t>
      </w:r>
      <w:proofErr w:type="spellStart"/>
      <w:r w:rsidRPr="008309DF">
        <w:rPr>
          <w:rFonts w:ascii="Times New Roman" w:hAnsi="Times New Roman" w:cs="Times New Roman"/>
          <w:color w:val="000000" w:themeColor="text1"/>
          <w:sz w:val="24"/>
          <w:szCs w:val="24"/>
          <w:shd w:val="clear" w:color="auto" w:fill="FFFFFF"/>
        </w:rPr>
        <w:t>Fig</w:t>
      </w:r>
      <w:proofErr w:type="spellEnd"/>
      <w:r w:rsidRPr="008309DF">
        <w:rPr>
          <w:rFonts w:ascii="Times New Roman" w:hAnsi="Times New Roman" w:cs="Times New Roman"/>
          <w:color w:val="000000" w:themeColor="text1"/>
          <w:sz w:val="24"/>
          <w:szCs w:val="24"/>
          <w:shd w:val="clear" w:color="auto" w:fill="FFFFFF"/>
        </w:rPr>
        <w:t>. 1, 2, 3</w:t>
      </w:r>
      <w:proofErr w:type="gramStart"/>
      <w:r w:rsidRPr="008309DF">
        <w:rPr>
          <w:rFonts w:ascii="Times New Roman" w:hAnsi="Times New Roman" w:cs="Times New Roman"/>
          <w:color w:val="000000" w:themeColor="text1"/>
          <w:sz w:val="24"/>
          <w:szCs w:val="24"/>
          <w:shd w:val="clear" w:color="auto" w:fill="FFFFFF"/>
        </w:rPr>
        <w:t>....</w:t>
      </w:r>
      <w:proofErr w:type="gramEnd"/>
      <w:r w:rsidRPr="008309DF">
        <w:rPr>
          <w:rFonts w:ascii="Times New Roman" w:hAnsi="Times New Roman" w:cs="Times New Roman"/>
          <w:color w:val="000000" w:themeColor="text1"/>
          <w:sz w:val="24"/>
          <w:szCs w:val="24"/>
          <w:shd w:val="clear" w:color="auto" w:fill="FFFFFF"/>
        </w:rPr>
        <w:t xml:space="preserve"> Şeklinde sıralanarak metin sonunda verilmelidir.</w:t>
      </w:r>
      <w:r w:rsidRPr="008309DF">
        <w:rPr>
          <w:rFonts w:ascii="Helvetica" w:hAnsi="Helvetica" w:cs="Helvetica"/>
          <w:color w:val="000000" w:themeColor="text1"/>
          <w:sz w:val="17"/>
          <w:szCs w:val="17"/>
          <w:shd w:val="clear" w:color="auto" w:fill="FFFFFF"/>
        </w:rPr>
        <w:t> </w:t>
      </w:r>
      <w:r w:rsidR="00B87346" w:rsidRPr="00586378">
        <w:rPr>
          <w:rFonts w:ascii="Times New Roman" w:hAnsi="Times New Roman" w:cs="Times New Roman"/>
          <w:sz w:val="24"/>
          <w:szCs w:val="24"/>
        </w:rPr>
        <w:t xml:space="preserve">Ancak ihtiyaç görüldüğü takdirde eser sahibi tarafından makale bütünlüğünü bozmayacak şekilde metnin içerisinde de yer verilebilir. </w:t>
      </w:r>
      <w:r w:rsidR="00274C47" w:rsidRPr="00586378">
        <w:rPr>
          <w:rFonts w:ascii="Times New Roman" w:hAnsi="Times New Roman" w:cs="Times New Roman"/>
          <w:sz w:val="24"/>
          <w:szCs w:val="24"/>
        </w:rPr>
        <w:t>Fotoğraf, çizim ve resimlere metin içinde yapılan atıflar parantez içinde yapılmalıdır. Örneğin: Müzedeki seramik vazolar dönem özelliklerini taşımaktadır (</w:t>
      </w:r>
      <w:proofErr w:type="spellStart"/>
      <w:r w:rsidR="00274C47" w:rsidRPr="00586378">
        <w:rPr>
          <w:rFonts w:ascii="Times New Roman" w:hAnsi="Times New Roman" w:cs="Times New Roman"/>
          <w:sz w:val="24"/>
          <w:szCs w:val="24"/>
        </w:rPr>
        <w:t>Fig</w:t>
      </w:r>
      <w:proofErr w:type="spellEnd"/>
      <w:r w:rsidR="00274C47" w:rsidRPr="00586378">
        <w:rPr>
          <w:rFonts w:ascii="Times New Roman" w:hAnsi="Times New Roman" w:cs="Times New Roman"/>
          <w:sz w:val="24"/>
          <w:szCs w:val="24"/>
        </w:rPr>
        <w:t xml:space="preserve">. 1)… </w:t>
      </w:r>
      <w:r w:rsidR="00A60EBB" w:rsidRPr="00586378">
        <w:rPr>
          <w:rFonts w:ascii="Times New Roman" w:hAnsi="Times New Roman" w:cs="Times New Roman"/>
          <w:sz w:val="24"/>
          <w:szCs w:val="24"/>
        </w:rPr>
        <w:t xml:space="preserve">Metin içerisinde fotoğraf, çizim, tablo ve grafiklere atıfta bulunulmadıysa, yazar tarafından numarası ile birlikte açıklamalarının yazı ekine eklenmesi gerekmektedir. </w:t>
      </w:r>
    </w:p>
    <w:p w:rsidR="00A27886" w:rsidRPr="00586378" w:rsidRDefault="001A6DB2" w:rsidP="00224778">
      <w:p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Tablo ve çizelgeler görsellerden ayrı isimlendirilebilecek olmakla birlikte, kendi aralarında da bir standardın sağlanması ve Çizelge 1,2,3 veya Tablo 1,2,3… şeklinde bir sıralamaya gidilmesi gerekmektedir. Kullanılan görsel ve tablolar yazara ait değil ise kaynakları belirtilmeli, telif hakkı sorunu olan görsellerin kullanılmasından kaçınılmalıdır. Telif konularında doğacak ha</w:t>
      </w:r>
      <w:r w:rsidR="00F1464D" w:rsidRPr="00586378">
        <w:rPr>
          <w:rFonts w:ascii="Times New Roman" w:hAnsi="Times New Roman" w:cs="Times New Roman"/>
          <w:sz w:val="24"/>
          <w:szCs w:val="24"/>
        </w:rPr>
        <w:t>k</w:t>
      </w:r>
      <w:r w:rsidRPr="00586378">
        <w:rPr>
          <w:rFonts w:ascii="Times New Roman" w:hAnsi="Times New Roman" w:cs="Times New Roman"/>
          <w:sz w:val="24"/>
          <w:szCs w:val="24"/>
        </w:rPr>
        <w:t xml:space="preserve"> taleplerinde sorumluluk yazara aittir. </w:t>
      </w:r>
    </w:p>
    <w:p w:rsidR="00D04BB3" w:rsidRPr="00586378" w:rsidRDefault="00D04BB3" w:rsidP="00224778">
      <w:pPr>
        <w:spacing w:after="0" w:line="480" w:lineRule="auto"/>
        <w:jc w:val="both"/>
        <w:rPr>
          <w:rFonts w:ascii="Times New Roman" w:hAnsi="Times New Roman" w:cs="Times New Roman"/>
          <w:b/>
          <w:sz w:val="24"/>
          <w:szCs w:val="24"/>
        </w:rPr>
      </w:pPr>
    </w:p>
    <w:p w:rsidR="00A27886" w:rsidRPr="00586378" w:rsidRDefault="00A27886" w:rsidP="00224778">
      <w:pPr>
        <w:spacing w:after="0" w:line="480" w:lineRule="auto"/>
        <w:jc w:val="both"/>
        <w:rPr>
          <w:rFonts w:ascii="Times New Roman" w:hAnsi="Times New Roman" w:cs="Times New Roman"/>
          <w:b/>
          <w:sz w:val="24"/>
          <w:szCs w:val="24"/>
        </w:rPr>
      </w:pPr>
      <w:r w:rsidRPr="00586378">
        <w:rPr>
          <w:rFonts w:ascii="Times New Roman" w:hAnsi="Times New Roman" w:cs="Times New Roman"/>
          <w:b/>
          <w:sz w:val="24"/>
          <w:szCs w:val="24"/>
        </w:rPr>
        <w:t>6. Makalelerin Gönderilmesi</w:t>
      </w:r>
    </w:p>
    <w:p w:rsidR="00A27886" w:rsidRPr="00586378" w:rsidRDefault="00580621" w:rsidP="00224778">
      <w:pPr>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Makaleler </w:t>
      </w:r>
      <w:proofErr w:type="spellStart"/>
      <w:r>
        <w:rPr>
          <w:rFonts w:ascii="Times New Roman" w:hAnsi="Times New Roman" w:cs="Times New Roman"/>
          <w:color w:val="000000" w:themeColor="text1"/>
          <w:sz w:val="24"/>
          <w:szCs w:val="24"/>
          <w:shd w:val="clear" w:color="auto" w:fill="FFFFFF"/>
        </w:rPr>
        <w:t>D</w:t>
      </w:r>
      <w:r w:rsidRPr="00580621">
        <w:rPr>
          <w:rFonts w:ascii="Times New Roman" w:hAnsi="Times New Roman" w:cs="Times New Roman"/>
          <w:color w:val="000000" w:themeColor="text1"/>
          <w:sz w:val="24"/>
          <w:szCs w:val="24"/>
          <w:shd w:val="clear" w:color="auto" w:fill="FFFFFF"/>
        </w:rPr>
        <w:t>ergi</w:t>
      </w:r>
      <w:r>
        <w:rPr>
          <w:rFonts w:ascii="Times New Roman" w:hAnsi="Times New Roman" w:cs="Times New Roman"/>
          <w:color w:val="000000" w:themeColor="text1"/>
          <w:sz w:val="24"/>
          <w:szCs w:val="24"/>
          <w:shd w:val="clear" w:color="auto" w:fill="FFFFFF"/>
        </w:rPr>
        <w:t>P</w:t>
      </w:r>
      <w:r w:rsidRPr="00580621">
        <w:rPr>
          <w:rFonts w:ascii="Times New Roman" w:hAnsi="Times New Roman" w:cs="Times New Roman"/>
          <w:color w:val="000000" w:themeColor="text1"/>
          <w:sz w:val="24"/>
          <w:szCs w:val="24"/>
          <w:shd w:val="clear" w:color="auto" w:fill="FFFFFF"/>
        </w:rPr>
        <w:t>ark</w:t>
      </w:r>
      <w:proofErr w:type="spellEnd"/>
      <w:r w:rsidRPr="00580621">
        <w:rPr>
          <w:rFonts w:ascii="Times New Roman" w:hAnsi="Times New Roman" w:cs="Times New Roman"/>
          <w:color w:val="000000" w:themeColor="text1"/>
          <w:sz w:val="24"/>
          <w:szCs w:val="24"/>
          <w:shd w:val="clear" w:color="auto" w:fill="FFFFFF"/>
        </w:rPr>
        <w:t xml:space="preserve"> ve derginin web sayfası üzerinden kabul edilecektir. </w:t>
      </w:r>
      <w:r w:rsidR="00B27359" w:rsidRPr="00586378">
        <w:rPr>
          <w:rFonts w:ascii="Times New Roman" w:hAnsi="Times New Roman" w:cs="Times New Roman"/>
          <w:sz w:val="24"/>
          <w:szCs w:val="24"/>
        </w:rPr>
        <w:t>Yazarların yazılarının değerlendirme süreci,</w:t>
      </w:r>
      <w:r w:rsidR="00213343" w:rsidRPr="00586378">
        <w:rPr>
          <w:rFonts w:ascii="Times New Roman" w:hAnsi="Times New Roman" w:cs="Times New Roman"/>
          <w:sz w:val="24"/>
          <w:szCs w:val="24"/>
        </w:rPr>
        <w:t xml:space="preserve"> </w:t>
      </w:r>
      <w:r w:rsidR="00000EF3" w:rsidRPr="00586378">
        <w:rPr>
          <w:rFonts w:ascii="Times New Roman" w:hAnsi="Times New Roman" w:cs="Times New Roman"/>
          <w:sz w:val="24"/>
          <w:szCs w:val="24"/>
        </w:rPr>
        <w:t>Telif Hakkı Devir Formu, Etil İlkeler Beyan Formu ve Sorumluluk Beyanı belgelerinin</w:t>
      </w:r>
      <w:r w:rsidR="006663DB" w:rsidRPr="00586378">
        <w:rPr>
          <w:rFonts w:ascii="Times New Roman" w:hAnsi="Times New Roman" w:cs="Times New Roman"/>
          <w:sz w:val="24"/>
          <w:szCs w:val="24"/>
        </w:rPr>
        <w:t xml:space="preserve"> eksiksiz biçimde doldurulup, ıslak imza ile </w:t>
      </w:r>
      <w:r w:rsidR="00000EF3" w:rsidRPr="00586378">
        <w:rPr>
          <w:rFonts w:ascii="Times New Roman" w:hAnsi="Times New Roman" w:cs="Times New Roman"/>
          <w:sz w:val="24"/>
          <w:szCs w:val="24"/>
        </w:rPr>
        <w:t xml:space="preserve">imzalandıktan </w:t>
      </w:r>
      <w:r w:rsidR="006663DB" w:rsidRPr="00586378">
        <w:rPr>
          <w:rFonts w:ascii="Times New Roman" w:hAnsi="Times New Roman" w:cs="Times New Roman"/>
          <w:sz w:val="24"/>
          <w:szCs w:val="24"/>
        </w:rPr>
        <w:t xml:space="preserve">sonra taranarak veya fotoğrafı çekilerek gönderilmesinin ardından </w:t>
      </w:r>
      <w:r w:rsidR="00B27359" w:rsidRPr="00586378">
        <w:rPr>
          <w:rFonts w:ascii="Times New Roman" w:hAnsi="Times New Roman" w:cs="Times New Roman"/>
          <w:sz w:val="24"/>
          <w:szCs w:val="24"/>
        </w:rPr>
        <w:t>başla</w:t>
      </w:r>
      <w:r w:rsidR="00213343" w:rsidRPr="00586378">
        <w:rPr>
          <w:rFonts w:ascii="Times New Roman" w:hAnsi="Times New Roman" w:cs="Times New Roman"/>
          <w:sz w:val="24"/>
          <w:szCs w:val="24"/>
        </w:rPr>
        <w:t>yacaktır</w:t>
      </w:r>
      <w:r w:rsidR="00B27359" w:rsidRPr="00586378">
        <w:rPr>
          <w:rFonts w:ascii="Times New Roman" w:hAnsi="Times New Roman" w:cs="Times New Roman"/>
          <w:sz w:val="24"/>
          <w:szCs w:val="24"/>
        </w:rPr>
        <w:t xml:space="preserve">. </w:t>
      </w:r>
    </w:p>
    <w:p w:rsidR="00A27886" w:rsidRPr="00586378" w:rsidRDefault="00A27886" w:rsidP="00224778">
      <w:p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E-posta yoluyla gönderilmesi gereken makalelerde şu hususların dikkate alınması gerekmektedir:</w:t>
      </w:r>
    </w:p>
    <w:p w:rsidR="00A27886" w:rsidRPr="00586378" w:rsidRDefault="00A27886" w:rsidP="00224778">
      <w:p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 xml:space="preserve">1- ULAKBİM kuralların gereğince </w:t>
      </w:r>
      <w:r w:rsidR="00274C47" w:rsidRPr="00586378">
        <w:rPr>
          <w:rFonts w:ascii="Times New Roman" w:hAnsi="Times New Roman" w:cs="Times New Roman"/>
          <w:sz w:val="24"/>
          <w:szCs w:val="24"/>
        </w:rPr>
        <w:t>yazarlar ORCID numarası almalı</w:t>
      </w:r>
      <w:r w:rsidRPr="00586378">
        <w:rPr>
          <w:rFonts w:ascii="Times New Roman" w:hAnsi="Times New Roman" w:cs="Times New Roman"/>
          <w:sz w:val="24"/>
          <w:szCs w:val="24"/>
        </w:rPr>
        <w:t xml:space="preserve"> ve bu numarayı makale ekinde </w:t>
      </w:r>
      <w:r w:rsidR="00274C47" w:rsidRPr="00586378">
        <w:rPr>
          <w:rFonts w:ascii="Times New Roman" w:hAnsi="Times New Roman" w:cs="Times New Roman"/>
          <w:sz w:val="24"/>
          <w:szCs w:val="24"/>
        </w:rPr>
        <w:t xml:space="preserve">iletmelidir. </w:t>
      </w:r>
    </w:p>
    <w:p w:rsidR="00A27886" w:rsidRPr="00586378" w:rsidRDefault="00A27886" w:rsidP="00224778">
      <w:p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2- Makalenin üs</w:t>
      </w:r>
      <w:r w:rsidR="00274C47" w:rsidRPr="00586378">
        <w:rPr>
          <w:rFonts w:ascii="Times New Roman" w:hAnsi="Times New Roman" w:cs="Times New Roman"/>
          <w:sz w:val="24"/>
          <w:szCs w:val="24"/>
        </w:rPr>
        <w:t>tte belirtilen ve ekte yer alan APA 6 yazım kuralların</w:t>
      </w:r>
      <w:r w:rsidRPr="00586378">
        <w:rPr>
          <w:rFonts w:ascii="Times New Roman" w:hAnsi="Times New Roman" w:cs="Times New Roman"/>
          <w:sz w:val="24"/>
          <w:szCs w:val="24"/>
        </w:rPr>
        <w:t xml:space="preserve">a uygun olarak hazırlanmış olması gerekmektedir. </w:t>
      </w:r>
    </w:p>
    <w:p w:rsidR="00274C47" w:rsidRPr="00586378" w:rsidRDefault="00274C47" w:rsidP="00224778">
      <w:p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 xml:space="preserve">3. Makale içinde yer alması talep edilen resim, çizim ve fotoğrafların 4. maddede yer verilen niteliklerde olması ve </w:t>
      </w:r>
      <w:r w:rsidR="00A60EBB" w:rsidRPr="00586378">
        <w:rPr>
          <w:rFonts w:ascii="Times New Roman" w:hAnsi="Times New Roman" w:cs="Times New Roman"/>
          <w:sz w:val="24"/>
          <w:szCs w:val="24"/>
        </w:rPr>
        <w:t xml:space="preserve">her birinin yazar tarafından makalede yer alması arzulanan sıra içerisinde numaralandırılması gerekmektedir. </w:t>
      </w:r>
    </w:p>
    <w:p w:rsidR="00A61C53" w:rsidRPr="00586378" w:rsidRDefault="00A27886" w:rsidP="00224778">
      <w:p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 xml:space="preserve">Makaleler aşağıda verilen </w:t>
      </w:r>
      <w:r w:rsidR="00A61C53" w:rsidRPr="00586378">
        <w:rPr>
          <w:rFonts w:ascii="Times New Roman" w:hAnsi="Times New Roman" w:cs="Times New Roman"/>
          <w:sz w:val="24"/>
          <w:szCs w:val="24"/>
        </w:rPr>
        <w:t>adrese iletilecektir</w:t>
      </w:r>
    </w:p>
    <w:p w:rsidR="00EB4EE2" w:rsidRPr="00586378" w:rsidRDefault="006663DB" w:rsidP="00224778">
      <w:p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arkeolojidergisi</w:t>
      </w:r>
      <w:r w:rsidR="00A61C53" w:rsidRPr="00586378">
        <w:rPr>
          <w:rFonts w:ascii="Times New Roman" w:hAnsi="Times New Roman" w:cs="Times New Roman"/>
          <w:sz w:val="24"/>
          <w:szCs w:val="24"/>
        </w:rPr>
        <w:t xml:space="preserve">@ktb.gov.tr </w:t>
      </w:r>
    </w:p>
    <w:p w:rsidR="000129AF" w:rsidRPr="00586378" w:rsidRDefault="000129AF" w:rsidP="00224778">
      <w:pPr>
        <w:spacing w:after="0" w:line="480" w:lineRule="auto"/>
        <w:jc w:val="both"/>
        <w:rPr>
          <w:rFonts w:ascii="Times New Roman" w:hAnsi="Times New Roman" w:cs="Times New Roman"/>
          <w:color w:val="000000" w:themeColor="text1"/>
          <w:sz w:val="24"/>
          <w:szCs w:val="24"/>
        </w:rPr>
      </w:pPr>
      <w:r w:rsidRPr="00586378">
        <w:rPr>
          <w:rFonts w:ascii="Times New Roman" w:hAnsi="Times New Roman" w:cs="Times New Roman"/>
          <w:color w:val="000000" w:themeColor="text1"/>
          <w:sz w:val="24"/>
          <w:szCs w:val="24"/>
        </w:rPr>
        <w:t>Yazışma Adresi</w:t>
      </w:r>
    </w:p>
    <w:p w:rsidR="00D04BB3" w:rsidRPr="00586378" w:rsidRDefault="00000EF3" w:rsidP="00224778">
      <w:pPr>
        <w:spacing w:after="0" w:line="480" w:lineRule="auto"/>
        <w:jc w:val="both"/>
        <w:rPr>
          <w:rFonts w:ascii="Times New Roman" w:hAnsi="Times New Roman" w:cs="Times New Roman"/>
          <w:color w:val="000000" w:themeColor="text1"/>
          <w:sz w:val="24"/>
          <w:szCs w:val="24"/>
        </w:rPr>
      </w:pPr>
      <w:r w:rsidRPr="00586378">
        <w:rPr>
          <w:rFonts w:ascii="Times New Roman" w:hAnsi="Times New Roman" w:cs="Times New Roman"/>
          <w:color w:val="000000" w:themeColor="text1"/>
          <w:sz w:val="24"/>
          <w:szCs w:val="24"/>
          <w:shd w:val="clear" w:color="auto" w:fill="FFFFFF"/>
        </w:rPr>
        <w:t>II. TBMM Binası Yanı 06110 Ulus Ankara/TÜRKİYE</w:t>
      </w:r>
    </w:p>
    <w:p w:rsidR="00EB4EE2" w:rsidRPr="00586378" w:rsidRDefault="00EB4EE2" w:rsidP="00224778">
      <w:pPr>
        <w:spacing w:after="0" w:line="480" w:lineRule="auto"/>
        <w:jc w:val="both"/>
        <w:rPr>
          <w:rFonts w:ascii="Times New Roman" w:hAnsi="Times New Roman" w:cs="Times New Roman"/>
          <w:sz w:val="24"/>
          <w:szCs w:val="24"/>
        </w:rPr>
      </w:pPr>
    </w:p>
    <w:p w:rsidR="00A27886" w:rsidRPr="00586378" w:rsidRDefault="008F1312" w:rsidP="00224778">
      <w:pPr>
        <w:spacing w:after="0" w:line="480" w:lineRule="auto"/>
        <w:jc w:val="center"/>
        <w:rPr>
          <w:rFonts w:ascii="Times New Roman" w:hAnsi="Times New Roman" w:cs="Times New Roman"/>
          <w:b/>
          <w:sz w:val="24"/>
          <w:szCs w:val="24"/>
        </w:rPr>
      </w:pPr>
      <w:r w:rsidRPr="00586378">
        <w:rPr>
          <w:rFonts w:ascii="Times New Roman" w:hAnsi="Times New Roman" w:cs="Times New Roman"/>
          <w:b/>
          <w:sz w:val="24"/>
          <w:szCs w:val="24"/>
        </w:rPr>
        <w:t>ETİK İLKELER ve YAYIN POLİTİKASI</w:t>
      </w:r>
    </w:p>
    <w:p w:rsidR="008F1312" w:rsidRPr="00586378" w:rsidRDefault="008F1312" w:rsidP="00224778">
      <w:pPr>
        <w:spacing w:after="0" w:line="480" w:lineRule="auto"/>
        <w:jc w:val="center"/>
        <w:rPr>
          <w:rFonts w:ascii="Times New Roman" w:hAnsi="Times New Roman" w:cs="Times New Roman"/>
          <w:b/>
          <w:sz w:val="24"/>
          <w:szCs w:val="24"/>
        </w:rPr>
      </w:pPr>
    </w:p>
    <w:p w:rsidR="008F1312" w:rsidRPr="00586378" w:rsidRDefault="008F1312" w:rsidP="00224778">
      <w:pPr>
        <w:spacing w:after="0" w:line="480" w:lineRule="auto"/>
        <w:jc w:val="both"/>
        <w:rPr>
          <w:rFonts w:ascii="Times New Roman" w:hAnsi="Times New Roman" w:cs="Times New Roman"/>
          <w:b/>
          <w:sz w:val="24"/>
          <w:szCs w:val="24"/>
        </w:rPr>
      </w:pPr>
    </w:p>
    <w:p w:rsidR="008F1080" w:rsidRPr="00586378" w:rsidRDefault="008F1312" w:rsidP="008F1080">
      <w:pPr>
        <w:pStyle w:val="ListeParagraf"/>
        <w:numPr>
          <w:ilvl w:val="0"/>
          <w:numId w:val="2"/>
        </w:num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 xml:space="preserve">Yazarlar gönderdikleri yazıların özgün, başka bir dilde olsa dahi daha önce yayınlanmamış ve yayınlanmak üzere başka bir dergiye gönderilmemiş olduğunu kabul </w:t>
      </w:r>
      <w:r w:rsidRPr="00586378">
        <w:rPr>
          <w:rFonts w:ascii="Times New Roman" w:hAnsi="Times New Roman" w:cs="Times New Roman"/>
          <w:sz w:val="24"/>
          <w:szCs w:val="24"/>
        </w:rPr>
        <w:lastRenderedPageBreak/>
        <w:t>etmiş sayılırlar. Eğer gönderilen çalışma yazarın lisans, yüksek lisans ve</w:t>
      </w:r>
      <w:r w:rsidR="00B520F0" w:rsidRPr="00586378">
        <w:rPr>
          <w:rFonts w:ascii="Times New Roman" w:hAnsi="Times New Roman" w:cs="Times New Roman"/>
          <w:sz w:val="24"/>
          <w:szCs w:val="24"/>
        </w:rPr>
        <w:t xml:space="preserve">ya doktora tezinden </w:t>
      </w:r>
      <w:r w:rsidR="00224778" w:rsidRPr="00586378">
        <w:rPr>
          <w:rFonts w:ascii="Times New Roman" w:hAnsi="Times New Roman" w:cs="Times New Roman"/>
          <w:sz w:val="24"/>
          <w:szCs w:val="24"/>
        </w:rPr>
        <w:t xml:space="preserve">veya bir projeden </w:t>
      </w:r>
      <w:r w:rsidR="00B520F0" w:rsidRPr="00586378">
        <w:rPr>
          <w:rFonts w:ascii="Times New Roman" w:hAnsi="Times New Roman" w:cs="Times New Roman"/>
          <w:sz w:val="24"/>
          <w:szCs w:val="24"/>
        </w:rPr>
        <w:t>üretilmiş</w:t>
      </w:r>
      <w:r w:rsidR="00000EF3" w:rsidRPr="00586378">
        <w:rPr>
          <w:rFonts w:ascii="Times New Roman" w:hAnsi="Times New Roman" w:cs="Times New Roman"/>
          <w:sz w:val="24"/>
          <w:szCs w:val="24"/>
        </w:rPr>
        <w:t xml:space="preserve"> ya da</w:t>
      </w:r>
      <w:r w:rsidR="00B520F0" w:rsidRPr="00586378">
        <w:rPr>
          <w:rFonts w:ascii="Times New Roman" w:hAnsi="Times New Roman" w:cs="Times New Roman"/>
          <w:sz w:val="24"/>
          <w:szCs w:val="24"/>
        </w:rPr>
        <w:t xml:space="preserve"> </w:t>
      </w:r>
      <w:r w:rsidRPr="00586378">
        <w:rPr>
          <w:rFonts w:ascii="Times New Roman" w:hAnsi="Times New Roman" w:cs="Times New Roman"/>
          <w:sz w:val="24"/>
          <w:szCs w:val="24"/>
        </w:rPr>
        <w:t xml:space="preserve">bilimsel bir kongre/toplantıda </w:t>
      </w:r>
      <w:r w:rsidR="007F6F13" w:rsidRPr="00586378">
        <w:rPr>
          <w:rFonts w:ascii="Times New Roman" w:hAnsi="Times New Roman" w:cs="Times New Roman"/>
          <w:sz w:val="24"/>
          <w:szCs w:val="24"/>
        </w:rPr>
        <w:t xml:space="preserve">sunulmuş </w:t>
      </w:r>
      <w:r w:rsidRPr="00586378">
        <w:rPr>
          <w:rFonts w:ascii="Times New Roman" w:hAnsi="Times New Roman" w:cs="Times New Roman"/>
          <w:sz w:val="24"/>
          <w:szCs w:val="24"/>
        </w:rPr>
        <w:t xml:space="preserve">ise bu durumun </w:t>
      </w:r>
      <w:r w:rsidR="00224778" w:rsidRPr="00586378">
        <w:rPr>
          <w:rFonts w:ascii="Times New Roman" w:hAnsi="Times New Roman" w:cs="Times New Roman"/>
          <w:sz w:val="24"/>
          <w:szCs w:val="24"/>
        </w:rPr>
        <w:t xml:space="preserve">kapaktaki </w:t>
      </w:r>
      <w:r w:rsidRPr="00586378">
        <w:rPr>
          <w:rFonts w:ascii="Times New Roman" w:hAnsi="Times New Roman" w:cs="Times New Roman"/>
          <w:sz w:val="24"/>
          <w:szCs w:val="24"/>
        </w:rPr>
        <w:t>başlığa konulacak bir dipnot ile açık</w:t>
      </w:r>
      <w:r w:rsidR="00000EF3" w:rsidRPr="00586378">
        <w:rPr>
          <w:rFonts w:ascii="Times New Roman" w:hAnsi="Times New Roman" w:cs="Times New Roman"/>
          <w:sz w:val="24"/>
          <w:szCs w:val="24"/>
        </w:rPr>
        <w:t>lanması gerekir. Bu çalışmalar Y</w:t>
      </w:r>
      <w:r w:rsidRPr="00586378">
        <w:rPr>
          <w:rFonts w:ascii="Times New Roman" w:hAnsi="Times New Roman" w:cs="Times New Roman"/>
          <w:sz w:val="24"/>
          <w:szCs w:val="24"/>
        </w:rPr>
        <w:t>a</w:t>
      </w:r>
      <w:r w:rsidR="00000EF3" w:rsidRPr="00586378">
        <w:rPr>
          <w:rFonts w:ascii="Times New Roman" w:hAnsi="Times New Roman" w:cs="Times New Roman"/>
          <w:sz w:val="24"/>
          <w:szCs w:val="24"/>
        </w:rPr>
        <w:t>yın K</w:t>
      </w:r>
      <w:r w:rsidRPr="00586378">
        <w:rPr>
          <w:rFonts w:ascii="Times New Roman" w:hAnsi="Times New Roman" w:cs="Times New Roman"/>
          <w:sz w:val="24"/>
          <w:szCs w:val="24"/>
        </w:rPr>
        <w:t xml:space="preserve">urulu tarafından uygun görüldüğü takdirde kabul edilebilir. </w:t>
      </w:r>
      <w:r w:rsidR="00B520F0" w:rsidRPr="00586378">
        <w:rPr>
          <w:rFonts w:ascii="Times New Roman" w:hAnsi="Times New Roman" w:cs="Times New Roman"/>
          <w:sz w:val="24"/>
          <w:szCs w:val="24"/>
        </w:rPr>
        <w:t>Ancak lisans/yüksek lisans/doktora tezi, bilimsel bir kongre/toplantı sunumu ve</w:t>
      </w:r>
      <w:r w:rsidR="00000EF3" w:rsidRPr="00586378">
        <w:rPr>
          <w:rFonts w:ascii="Times New Roman" w:hAnsi="Times New Roman" w:cs="Times New Roman"/>
          <w:sz w:val="24"/>
          <w:szCs w:val="24"/>
        </w:rPr>
        <w:t>ya bir projeden üretildiği ama</w:t>
      </w:r>
      <w:r w:rsidR="00B520F0" w:rsidRPr="00586378">
        <w:rPr>
          <w:rFonts w:ascii="Times New Roman" w:hAnsi="Times New Roman" w:cs="Times New Roman"/>
          <w:sz w:val="24"/>
          <w:szCs w:val="24"/>
        </w:rPr>
        <w:t xml:space="preserve"> bunu</w:t>
      </w:r>
      <w:r w:rsidR="008F1080" w:rsidRPr="00586378">
        <w:rPr>
          <w:rFonts w:ascii="Times New Roman" w:hAnsi="Times New Roman" w:cs="Times New Roman"/>
          <w:sz w:val="24"/>
          <w:szCs w:val="24"/>
        </w:rPr>
        <w:t xml:space="preserve">n belirtilmediğinin tespit edildiği durumlarda yazılar reddedilir. </w:t>
      </w:r>
    </w:p>
    <w:p w:rsidR="00DB46F6" w:rsidRPr="00586378" w:rsidRDefault="00DB46F6" w:rsidP="00224778">
      <w:pPr>
        <w:pStyle w:val="ListeParagraf"/>
        <w:numPr>
          <w:ilvl w:val="0"/>
          <w:numId w:val="2"/>
        </w:num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Türk Arkeoloji ve Etnografya Dergisi’ne gönderilen tüm makaleler değerlendirme aşamasına geçilmeden önce (</w:t>
      </w:r>
      <w:hyperlink r:id="rId7" w:history="1">
        <w:r w:rsidRPr="00586378">
          <w:rPr>
            <w:rStyle w:val="Kpr"/>
            <w:rFonts w:ascii="Times New Roman" w:hAnsi="Times New Roman" w:cs="Times New Roman"/>
            <w:sz w:val="24"/>
            <w:szCs w:val="24"/>
          </w:rPr>
          <w:t>http://www.ithenticate.com/</w:t>
        </w:r>
      </w:hyperlink>
      <w:r w:rsidRPr="00586378">
        <w:rPr>
          <w:rFonts w:ascii="Times New Roman" w:hAnsi="Times New Roman" w:cs="Times New Roman"/>
          <w:sz w:val="24"/>
          <w:szCs w:val="24"/>
        </w:rPr>
        <w:t>) veya (</w:t>
      </w:r>
      <w:hyperlink r:id="rId8" w:history="1">
        <w:r w:rsidRPr="00586378">
          <w:rPr>
            <w:rStyle w:val="Kpr"/>
            <w:rFonts w:ascii="Times New Roman" w:hAnsi="Times New Roman" w:cs="Times New Roman"/>
            <w:sz w:val="24"/>
            <w:szCs w:val="24"/>
          </w:rPr>
          <w:t>http://www.turnitin.com/</w:t>
        </w:r>
      </w:hyperlink>
      <w:r w:rsidRPr="00586378">
        <w:rPr>
          <w:rFonts w:ascii="Times New Roman" w:hAnsi="Times New Roman" w:cs="Times New Roman"/>
          <w:sz w:val="24"/>
          <w:szCs w:val="24"/>
        </w:rPr>
        <w:t xml:space="preserve">) yazılım programları ile taranır. Benzerlik oranı % 20 ve altında çıkan makaleler kabul edilir. Bu oranı aşan makaleler gözden geçirilmesi veya düzeltilmesi </w:t>
      </w:r>
      <w:r w:rsidR="007F6F13" w:rsidRPr="00586378">
        <w:rPr>
          <w:rFonts w:ascii="Times New Roman" w:hAnsi="Times New Roman" w:cs="Times New Roman"/>
          <w:sz w:val="24"/>
          <w:szCs w:val="24"/>
        </w:rPr>
        <w:t>için yazara</w:t>
      </w:r>
      <w:r w:rsidRPr="00586378">
        <w:rPr>
          <w:rFonts w:ascii="Times New Roman" w:hAnsi="Times New Roman" w:cs="Times New Roman"/>
          <w:sz w:val="24"/>
          <w:szCs w:val="24"/>
        </w:rPr>
        <w:t xml:space="preserve"> gönderilebilir veya intihal tespit edilmesi durumunda reddedilir. </w:t>
      </w:r>
    </w:p>
    <w:p w:rsidR="00213343" w:rsidRPr="00586378" w:rsidRDefault="00213343" w:rsidP="00224778">
      <w:pPr>
        <w:pStyle w:val="ListeParagraf"/>
        <w:numPr>
          <w:ilvl w:val="0"/>
          <w:numId w:val="2"/>
        </w:num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 xml:space="preserve">Makalelerde yararlanılan tüm kaynaklara doğru ve uygun bir şekilde atıf yapılmalıdır. </w:t>
      </w:r>
    </w:p>
    <w:p w:rsidR="00213343" w:rsidRPr="00586378" w:rsidRDefault="00213343" w:rsidP="00224778">
      <w:pPr>
        <w:pStyle w:val="ListeParagraf"/>
        <w:numPr>
          <w:ilvl w:val="0"/>
          <w:numId w:val="2"/>
        </w:num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Makalelere fikren katkıda bulunmayan kişiler</w:t>
      </w:r>
      <w:r w:rsidR="00000EF3" w:rsidRPr="00586378">
        <w:rPr>
          <w:rFonts w:ascii="Times New Roman" w:hAnsi="Times New Roman" w:cs="Times New Roman"/>
          <w:sz w:val="24"/>
          <w:szCs w:val="24"/>
        </w:rPr>
        <w:t>in</w:t>
      </w:r>
      <w:r w:rsidRPr="00586378">
        <w:rPr>
          <w:rFonts w:ascii="Times New Roman" w:hAnsi="Times New Roman" w:cs="Times New Roman"/>
          <w:sz w:val="24"/>
          <w:szCs w:val="24"/>
        </w:rPr>
        <w:t xml:space="preserve"> yazar olarak </w:t>
      </w:r>
      <w:r w:rsidR="00DB46F6" w:rsidRPr="00586378">
        <w:rPr>
          <w:rFonts w:ascii="Times New Roman" w:hAnsi="Times New Roman" w:cs="Times New Roman"/>
          <w:sz w:val="24"/>
          <w:szCs w:val="24"/>
        </w:rPr>
        <w:t xml:space="preserve">belirtilmemesi gerektiği gibi, yazıya fikren katkıda bulunan tüm kişilerin de yazar olarak belirtilmesi gerekmektedir. </w:t>
      </w:r>
    </w:p>
    <w:p w:rsidR="004E57D0" w:rsidRPr="00586378" w:rsidRDefault="004E57D0" w:rsidP="00224778">
      <w:pPr>
        <w:pStyle w:val="ListeParagraf"/>
        <w:numPr>
          <w:ilvl w:val="0"/>
          <w:numId w:val="2"/>
        </w:num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 xml:space="preserve">Dergiye gönderilen yazılar, belirtilen yazım kurallarına </w:t>
      </w:r>
      <w:r w:rsidR="008F1080" w:rsidRPr="00586378">
        <w:rPr>
          <w:rFonts w:ascii="Times New Roman" w:hAnsi="Times New Roman" w:cs="Times New Roman"/>
          <w:sz w:val="24"/>
          <w:szCs w:val="24"/>
        </w:rPr>
        <w:t xml:space="preserve">ve şablonlara </w:t>
      </w:r>
      <w:r w:rsidRPr="00586378">
        <w:rPr>
          <w:rFonts w:ascii="Times New Roman" w:hAnsi="Times New Roman" w:cs="Times New Roman"/>
          <w:sz w:val="24"/>
          <w:szCs w:val="24"/>
        </w:rPr>
        <w:t xml:space="preserve">göre hazırlanmış olmalıdır. Yayın </w:t>
      </w:r>
      <w:r w:rsidR="00000EF3" w:rsidRPr="00586378">
        <w:rPr>
          <w:rFonts w:ascii="Times New Roman" w:hAnsi="Times New Roman" w:cs="Times New Roman"/>
          <w:sz w:val="24"/>
          <w:szCs w:val="24"/>
        </w:rPr>
        <w:t>Kurulu</w:t>
      </w:r>
      <w:r w:rsidRPr="00586378">
        <w:rPr>
          <w:rFonts w:ascii="Times New Roman" w:hAnsi="Times New Roman" w:cs="Times New Roman"/>
          <w:sz w:val="24"/>
          <w:szCs w:val="24"/>
        </w:rPr>
        <w:t>, yazım kurallarına uymayan yazıları yayınlamama ve düzeltmek üzere yazarlara iade etme yetkisi</w:t>
      </w:r>
      <w:r w:rsidR="00000EF3" w:rsidRPr="00586378">
        <w:rPr>
          <w:rFonts w:ascii="Times New Roman" w:hAnsi="Times New Roman" w:cs="Times New Roman"/>
          <w:sz w:val="24"/>
          <w:szCs w:val="24"/>
        </w:rPr>
        <w:t>ne</w:t>
      </w:r>
      <w:r w:rsidRPr="00586378">
        <w:rPr>
          <w:rFonts w:ascii="Times New Roman" w:hAnsi="Times New Roman" w:cs="Times New Roman"/>
          <w:sz w:val="24"/>
          <w:szCs w:val="24"/>
        </w:rPr>
        <w:t xml:space="preserve"> sahiptir. </w:t>
      </w:r>
      <w:r w:rsidR="00055454" w:rsidRPr="00586378">
        <w:rPr>
          <w:rFonts w:ascii="Times New Roman" w:hAnsi="Times New Roman" w:cs="Times New Roman"/>
          <w:sz w:val="24"/>
          <w:szCs w:val="24"/>
        </w:rPr>
        <w:t xml:space="preserve"> Bu tür nedenlerle iadenin yapılması durumunda iade nedeniyle ilgili</w:t>
      </w:r>
      <w:r w:rsidR="00000EF3" w:rsidRPr="00586378">
        <w:rPr>
          <w:rFonts w:ascii="Times New Roman" w:hAnsi="Times New Roman" w:cs="Times New Roman"/>
          <w:sz w:val="24"/>
          <w:szCs w:val="24"/>
        </w:rPr>
        <w:t>,</w:t>
      </w:r>
      <w:r w:rsidR="00055454" w:rsidRPr="00586378">
        <w:rPr>
          <w:rFonts w:ascii="Times New Roman" w:hAnsi="Times New Roman" w:cs="Times New Roman"/>
          <w:sz w:val="24"/>
          <w:szCs w:val="24"/>
        </w:rPr>
        <w:t xml:space="preserve"> yazarlara açık ve nesnel bir şekilde açıklama yapılması gerekmektedir. </w:t>
      </w:r>
      <w:r w:rsidR="003C7D38" w:rsidRPr="00586378">
        <w:rPr>
          <w:rFonts w:ascii="Times New Roman" w:hAnsi="Times New Roman" w:cs="Times New Roman"/>
          <w:sz w:val="24"/>
          <w:szCs w:val="24"/>
        </w:rPr>
        <w:t xml:space="preserve">Reddedilen bir yazının söz konusu düzeltmelerin yapılması koşuluyla kabul edilmesi mümkündür. </w:t>
      </w:r>
    </w:p>
    <w:p w:rsidR="008F1312" w:rsidRPr="00586378" w:rsidRDefault="008F1312" w:rsidP="00224778">
      <w:pPr>
        <w:pStyle w:val="ListeParagraf"/>
        <w:numPr>
          <w:ilvl w:val="0"/>
          <w:numId w:val="2"/>
        </w:num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 xml:space="preserve">Dergiye gönderilen makale sayısı, o sayı için belirlenen üst sınırı aşar ise havuza alınır ve dergiye gönderilme tarihi dikkate alınarak sırayla yayınlanır. </w:t>
      </w:r>
    </w:p>
    <w:p w:rsidR="00213343" w:rsidRPr="00586378" w:rsidRDefault="008F1312" w:rsidP="00224778">
      <w:pPr>
        <w:pStyle w:val="ListeParagraf"/>
        <w:numPr>
          <w:ilvl w:val="0"/>
          <w:numId w:val="2"/>
        </w:num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lastRenderedPageBreak/>
        <w:t>Yazıların bilimsel</w:t>
      </w:r>
      <w:r w:rsidR="001C1338" w:rsidRPr="00586378">
        <w:rPr>
          <w:rFonts w:ascii="Times New Roman" w:hAnsi="Times New Roman" w:cs="Times New Roman"/>
          <w:sz w:val="24"/>
          <w:szCs w:val="24"/>
        </w:rPr>
        <w:t>, etik ve hukuki</w:t>
      </w:r>
      <w:r w:rsidRPr="00586378">
        <w:rPr>
          <w:rFonts w:ascii="Times New Roman" w:hAnsi="Times New Roman" w:cs="Times New Roman"/>
          <w:sz w:val="24"/>
          <w:szCs w:val="24"/>
        </w:rPr>
        <w:t xml:space="preserve"> sorumluğu yazarlara aittir. Dergide yayına alınan yazılar doğrudan veya dolayı olarak Türk Arkeoloji ve Etnografya Dergisi’nin görüşlerini yansıtmaz. </w:t>
      </w:r>
      <w:r w:rsidR="001C1338" w:rsidRPr="00586378">
        <w:rPr>
          <w:rFonts w:ascii="Times New Roman" w:hAnsi="Times New Roman" w:cs="Times New Roman"/>
          <w:sz w:val="24"/>
          <w:szCs w:val="24"/>
        </w:rPr>
        <w:t xml:space="preserve">Dergi, herhangi bir yükümlülük kabul etmez. </w:t>
      </w:r>
    </w:p>
    <w:p w:rsidR="008F1312" w:rsidRPr="00586378" w:rsidRDefault="008F1312" w:rsidP="00224778">
      <w:pPr>
        <w:pStyle w:val="ListeParagraf"/>
        <w:numPr>
          <w:ilvl w:val="0"/>
          <w:numId w:val="2"/>
        </w:num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Başvuru yapılmasından, yazını</w:t>
      </w:r>
      <w:r w:rsidR="00370913" w:rsidRPr="00586378">
        <w:rPr>
          <w:rFonts w:ascii="Times New Roman" w:hAnsi="Times New Roman" w:cs="Times New Roman"/>
          <w:sz w:val="24"/>
          <w:szCs w:val="24"/>
        </w:rPr>
        <w:t>n yayınlanmasına</w:t>
      </w:r>
      <w:r w:rsidR="00000EF3" w:rsidRPr="00586378">
        <w:rPr>
          <w:rFonts w:ascii="Times New Roman" w:hAnsi="Times New Roman" w:cs="Times New Roman"/>
          <w:sz w:val="24"/>
          <w:szCs w:val="24"/>
        </w:rPr>
        <w:t xml:space="preserve"> kadar</w:t>
      </w:r>
      <w:r w:rsidR="00370913" w:rsidRPr="00586378">
        <w:rPr>
          <w:rFonts w:ascii="Times New Roman" w:hAnsi="Times New Roman" w:cs="Times New Roman"/>
          <w:sz w:val="24"/>
          <w:szCs w:val="24"/>
        </w:rPr>
        <w:t xml:space="preserve"> geçen süreçlerin tamamı</w:t>
      </w:r>
      <w:r w:rsidRPr="00586378">
        <w:rPr>
          <w:rFonts w:ascii="Times New Roman" w:hAnsi="Times New Roman" w:cs="Times New Roman"/>
          <w:sz w:val="24"/>
          <w:szCs w:val="24"/>
        </w:rPr>
        <w:t xml:space="preserve"> </w:t>
      </w:r>
      <w:r w:rsidR="00370913" w:rsidRPr="00586378">
        <w:rPr>
          <w:rFonts w:ascii="Times New Roman" w:hAnsi="Times New Roman" w:cs="Times New Roman"/>
          <w:sz w:val="24"/>
          <w:szCs w:val="24"/>
        </w:rPr>
        <w:t xml:space="preserve">elektronik ortamda </w:t>
      </w:r>
      <w:r w:rsidR="008F1080" w:rsidRPr="00586378">
        <w:rPr>
          <w:rFonts w:ascii="Times New Roman" w:hAnsi="Times New Roman" w:cs="Times New Roman"/>
          <w:sz w:val="24"/>
          <w:szCs w:val="24"/>
        </w:rPr>
        <w:t>gerçekleştirilir</w:t>
      </w:r>
      <w:r w:rsidRPr="00586378">
        <w:rPr>
          <w:rFonts w:ascii="Times New Roman" w:hAnsi="Times New Roman" w:cs="Times New Roman"/>
          <w:sz w:val="24"/>
          <w:szCs w:val="24"/>
        </w:rPr>
        <w:t xml:space="preserve">. </w:t>
      </w:r>
      <w:r w:rsidR="008F1080" w:rsidRPr="00586378">
        <w:rPr>
          <w:rFonts w:ascii="Times New Roman" w:hAnsi="Times New Roman" w:cs="Times New Roman"/>
          <w:sz w:val="24"/>
          <w:szCs w:val="24"/>
        </w:rPr>
        <w:t xml:space="preserve">Yazarların Telif Hakkı Devri </w:t>
      </w:r>
      <w:r w:rsidR="00000EF3" w:rsidRPr="00586378">
        <w:rPr>
          <w:rFonts w:ascii="Times New Roman" w:hAnsi="Times New Roman" w:cs="Times New Roman"/>
          <w:sz w:val="24"/>
          <w:szCs w:val="24"/>
        </w:rPr>
        <w:t>Formu ’nu</w:t>
      </w:r>
      <w:r w:rsidR="008F1080" w:rsidRPr="00586378">
        <w:rPr>
          <w:rFonts w:ascii="Times New Roman" w:hAnsi="Times New Roman" w:cs="Times New Roman"/>
          <w:sz w:val="24"/>
          <w:szCs w:val="24"/>
        </w:rPr>
        <w:t xml:space="preserve"> eksiksi</w:t>
      </w:r>
      <w:r w:rsidR="0053529C" w:rsidRPr="00586378">
        <w:rPr>
          <w:rFonts w:ascii="Times New Roman" w:hAnsi="Times New Roman" w:cs="Times New Roman"/>
          <w:sz w:val="24"/>
          <w:szCs w:val="24"/>
        </w:rPr>
        <w:t xml:space="preserve">z biçimde doldurarak ıslak imzalı görsellerini </w:t>
      </w:r>
      <w:r w:rsidR="008F1080" w:rsidRPr="00586378">
        <w:rPr>
          <w:rFonts w:ascii="Times New Roman" w:hAnsi="Times New Roman" w:cs="Times New Roman"/>
          <w:sz w:val="24"/>
          <w:szCs w:val="24"/>
        </w:rPr>
        <w:t xml:space="preserve">yazışma adresine </w:t>
      </w:r>
      <w:r w:rsidR="0053529C" w:rsidRPr="00586378">
        <w:rPr>
          <w:rFonts w:ascii="Times New Roman" w:hAnsi="Times New Roman" w:cs="Times New Roman"/>
          <w:sz w:val="24"/>
          <w:szCs w:val="24"/>
        </w:rPr>
        <w:t>göndermeleri</w:t>
      </w:r>
      <w:r w:rsidR="008F1080" w:rsidRPr="00586378">
        <w:rPr>
          <w:rFonts w:ascii="Times New Roman" w:hAnsi="Times New Roman" w:cs="Times New Roman"/>
          <w:sz w:val="24"/>
          <w:szCs w:val="24"/>
        </w:rPr>
        <w:t xml:space="preserve"> ile yazını</w:t>
      </w:r>
      <w:r w:rsidRPr="00586378">
        <w:rPr>
          <w:rFonts w:ascii="Times New Roman" w:hAnsi="Times New Roman" w:cs="Times New Roman"/>
          <w:sz w:val="24"/>
          <w:szCs w:val="24"/>
        </w:rPr>
        <w:t xml:space="preserve">n </w:t>
      </w:r>
      <w:r w:rsidR="008F1080" w:rsidRPr="00586378">
        <w:rPr>
          <w:rFonts w:ascii="Times New Roman" w:hAnsi="Times New Roman" w:cs="Times New Roman"/>
          <w:sz w:val="24"/>
          <w:szCs w:val="24"/>
        </w:rPr>
        <w:t xml:space="preserve">tüm </w:t>
      </w:r>
      <w:r w:rsidRPr="00586378">
        <w:rPr>
          <w:rFonts w:ascii="Times New Roman" w:hAnsi="Times New Roman" w:cs="Times New Roman"/>
          <w:sz w:val="24"/>
          <w:szCs w:val="24"/>
        </w:rPr>
        <w:t xml:space="preserve">yayın hakları Türk Arkeoloji ve Etnografya Dergisi’ne devredilmiş sayılır. </w:t>
      </w:r>
      <w:r w:rsidR="001C1338" w:rsidRPr="00586378">
        <w:rPr>
          <w:rFonts w:ascii="Times New Roman" w:hAnsi="Times New Roman" w:cs="Times New Roman"/>
          <w:sz w:val="24"/>
          <w:szCs w:val="24"/>
        </w:rPr>
        <w:t xml:space="preserve">Yayınlanan çalışmalar için yazarlara telif ücreti ödenmez. </w:t>
      </w:r>
    </w:p>
    <w:p w:rsidR="00213343" w:rsidRPr="00586378" w:rsidRDefault="008F1312" w:rsidP="008F1080">
      <w:pPr>
        <w:pStyle w:val="ListeParagraf"/>
        <w:numPr>
          <w:ilvl w:val="0"/>
          <w:numId w:val="2"/>
        </w:num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Türk Arkeoloji ve Etnografya Dergisi’nde yayınlana</w:t>
      </w:r>
      <w:r w:rsidR="008F1080" w:rsidRPr="00586378">
        <w:rPr>
          <w:rFonts w:ascii="Times New Roman" w:hAnsi="Times New Roman" w:cs="Times New Roman"/>
          <w:sz w:val="24"/>
          <w:szCs w:val="24"/>
        </w:rPr>
        <w:t>n</w:t>
      </w:r>
      <w:r w:rsidRPr="00586378">
        <w:rPr>
          <w:rFonts w:ascii="Times New Roman" w:hAnsi="Times New Roman" w:cs="Times New Roman"/>
          <w:sz w:val="24"/>
          <w:szCs w:val="24"/>
        </w:rPr>
        <w:t xml:space="preserve"> çalışmalar</w:t>
      </w:r>
      <w:r w:rsidR="00000EF3" w:rsidRPr="00586378">
        <w:rPr>
          <w:rFonts w:ascii="Times New Roman" w:hAnsi="Times New Roman" w:cs="Times New Roman"/>
          <w:sz w:val="24"/>
          <w:szCs w:val="24"/>
        </w:rPr>
        <w:t>ın telif hakkı dergiye ait olup</w:t>
      </w:r>
      <w:r w:rsidRPr="00586378">
        <w:rPr>
          <w:rFonts w:ascii="Times New Roman" w:hAnsi="Times New Roman" w:cs="Times New Roman"/>
          <w:sz w:val="24"/>
          <w:szCs w:val="24"/>
        </w:rPr>
        <w:t xml:space="preserve"> kaynak gösterilmeden aktarılamaz, çoğaltılamaz ve dergi yönetiminden izin alınmaksızın bir başka yayın organında yayımlanamaz. </w:t>
      </w:r>
    </w:p>
    <w:p w:rsidR="004E57D0" w:rsidRPr="00586378" w:rsidRDefault="004E57D0" w:rsidP="00224778">
      <w:pPr>
        <w:pStyle w:val="ListeParagraf"/>
        <w:numPr>
          <w:ilvl w:val="0"/>
          <w:numId w:val="2"/>
        </w:num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Çalışmanın dergiye gönderilmesinin ardından Telif Hakkı Devir Formunda belirtilen yazar adları ve sıralaması haricinde bir isim eklenemez, silinemez veya sıralamada değişiklik yapılamaz.</w:t>
      </w:r>
      <w:r w:rsidR="00213343" w:rsidRPr="00586378">
        <w:rPr>
          <w:rFonts w:ascii="Times New Roman" w:hAnsi="Times New Roman" w:cs="Times New Roman"/>
          <w:sz w:val="24"/>
          <w:szCs w:val="24"/>
        </w:rPr>
        <w:t xml:space="preserve"> Ancak yazarlar, çalışmalarında bir hata tespit ettiklerinde dergi editör ve yayın kurulunu bilgilendirerek düzeltme veya yazıyı geri çekme süreci için işbirliğine gidebilirler. </w:t>
      </w:r>
    </w:p>
    <w:p w:rsidR="00055454" w:rsidRPr="00586378" w:rsidRDefault="00213343" w:rsidP="00224778">
      <w:pPr>
        <w:pStyle w:val="ListeParagraf"/>
        <w:numPr>
          <w:ilvl w:val="0"/>
          <w:numId w:val="2"/>
        </w:num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 xml:space="preserve">Kör hakemlik sistemine </w:t>
      </w:r>
      <w:r w:rsidR="007F6F13" w:rsidRPr="00586378">
        <w:rPr>
          <w:rFonts w:ascii="Times New Roman" w:hAnsi="Times New Roman" w:cs="Times New Roman"/>
          <w:sz w:val="24"/>
          <w:szCs w:val="24"/>
        </w:rPr>
        <w:t>dâhil</w:t>
      </w:r>
      <w:r w:rsidRPr="00586378">
        <w:rPr>
          <w:rFonts w:ascii="Times New Roman" w:hAnsi="Times New Roman" w:cs="Times New Roman"/>
          <w:sz w:val="24"/>
          <w:szCs w:val="24"/>
        </w:rPr>
        <w:t xml:space="preserve"> olan hakemler</w:t>
      </w:r>
      <w:r w:rsidR="00000EF3" w:rsidRPr="00586378">
        <w:rPr>
          <w:rFonts w:ascii="Times New Roman" w:hAnsi="Times New Roman" w:cs="Times New Roman"/>
          <w:sz w:val="24"/>
          <w:szCs w:val="24"/>
        </w:rPr>
        <w:t>,</w:t>
      </w:r>
      <w:r w:rsidRPr="00586378">
        <w:rPr>
          <w:rFonts w:ascii="Times New Roman" w:hAnsi="Times New Roman" w:cs="Times New Roman"/>
          <w:sz w:val="24"/>
          <w:szCs w:val="24"/>
        </w:rPr>
        <w:t xml:space="preserve"> yansız ve nesnel ölçütlere göre değerlendirme yapmalıdırlar. Yazarların ismi hiçbir şekilde yazılar yayınlanana </w:t>
      </w:r>
      <w:r w:rsidR="00055454" w:rsidRPr="00586378">
        <w:rPr>
          <w:rFonts w:ascii="Times New Roman" w:hAnsi="Times New Roman" w:cs="Times New Roman"/>
          <w:sz w:val="24"/>
          <w:szCs w:val="24"/>
        </w:rPr>
        <w:t xml:space="preserve">kadar hakemler ile paylaşılmaz. Hakemler, değerlendirdikleri makalelerin yayınlanabilir olup olmadığına ilişkin gerekçeli kararlarını, kendilerine iletilecek Hakem Değerlendirme Formu üzerine doldurarak ve kendilerine verilen süre içerisinde yayın kuruluna iletirler. Formdaki öneri ve eleştirilere yönelik üslubun bilimsel olduğu kadar saygı çerçevesinde ve kibar bir dille yapılması da beklenmektedir. Niteliksiz, kaba yorumlarda bulunan ve teyit edilen değerlendirme süresini geciktiren hakemler, hakem listesinden çıkartılır. </w:t>
      </w:r>
    </w:p>
    <w:p w:rsidR="00213343" w:rsidRPr="00586378" w:rsidRDefault="00055454" w:rsidP="00224778">
      <w:pPr>
        <w:pStyle w:val="ListeParagraf"/>
        <w:numPr>
          <w:ilvl w:val="0"/>
          <w:numId w:val="2"/>
        </w:num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lastRenderedPageBreak/>
        <w:t xml:space="preserve">Hakemlere yazarların ismi verilmediği gibi, yazarlara da değerlendirme gerçekleştiren hakemlerin ismi hiçbir şekilde verilmez. </w:t>
      </w:r>
    </w:p>
    <w:p w:rsidR="008F1080" w:rsidRPr="00586378" w:rsidRDefault="008F1080" w:rsidP="00224778">
      <w:pPr>
        <w:pStyle w:val="ListeParagraf"/>
        <w:numPr>
          <w:ilvl w:val="0"/>
          <w:numId w:val="2"/>
        </w:num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 xml:space="preserve">Çıkar Çatışması bulunan makaleler yayına alınmaz. </w:t>
      </w:r>
      <w:r w:rsidR="00006145" w:rsidRPr="00586378">
        <w:rPr>
          <w:rFonts w:ascii="Times New Roman" w:hAnsi="Times New Roman" w:cs="Times New Roman"/>
          <w:sz w:val="24"/>
          <w:szCs w:val="24"/>
        </w:rPr>
        <w:t xml:space="preserve">Değerlendirme sürecinde hakemlerin Çıkar Çatışmasından şüphelendikleri durumları dergi editörlüğüne bildirmeleri ve gerekirse makale değerlendirmesini </w:t>
      </w:r>
      <w:r w:rsidR="00000EF3" w:rsidRPr="00586378">
        <w:rPr>
          <w:rFonts w:ascii="Times New Roman" w:hAnsi="Times New Roman" w:cs="Times New Roman"/>
          <w:sz w:val="24"/>
          <w:szCs w:val="24"/>
        </w:rPr>
        <w:t xml:space="preserve">reddetmeleri </w:t>
      </w:r>
      <w:r w:rsidR="00006145" w:rsidRPr="00586378">
        <w:rPr>
          <w:rFonts w:ascii="Times New Roman" w:hAnsi="Times New Roman" w:cs="Times New Roman"/>
          <w:sz w:val="24"/>
          <w:szCs w:val="24"/>
        </w:rPr>
        <w:t xml:space="preserve">gerekir. Çıkar </w:t>
      </w:r>
      <w:r w:rsidR="00000EF3" w:rsidRPr="00586378">
        <w:rPr>
          <w:rFonts w:ascii="Times New Roman" w:hAnsi="Times New Roman" w:cs="Times New Roman"/>
          <w:sz w:val="24"/>
          <w:szCs w:val="24"/>
        </w:rPr>
        <w:t>Ç</w:t>
      </w:r>
      <w:r w:rsidR="00006145" w:rsidRPr="00586378">
        <w:rPr>
          <w:rFonts w:ascii="Times New Roman" w:hAnsi="Times New Roman" w:cs="Times New Roman"/>
          <w:sz w:val="24"/>
          <w:szCs w:val="24"/>
        </w:rPr>
        <w:t>atışmasının engellenmesi amacıyla, makale için hakemli</w:t>
      </w:r>
      <w:r w:rsidR="0099453E" w:rsidRPr="00586378">
        <w:rPr>
          <w:rFonts w:ascii="Times New Roman" w:hAnsi="Times New Roman" w:cs="Times New Roman"/>
          <w:sz w:val="24"/>
          <w:szCs w:val="24"/>
        </w:rPr>
        <w:t>k yapan kişiler</w:t>
      </w:r>
      <w:r w:rsidR="00006145" w:rsidRPr="00586378">
        <w:rPr>
          <w:rFonts w:ascii="Times New Roman" w:hAnsi="Times New Roman" w:cs="Times New Roman"/>
          <w:sz w:val="24"/>
          <w:szCs w:val="24"/>
        </w:rPr>
        <w:t xml:space="preserve"> makale yazarlarının görev yaptığı kişiler olamazlar.    </w:t>
      </w:r>
    </w:p>
    <w:p w:rsidR="00055454" w:rsidRPr="00586378" w:rsidRDefault="00055454" w:rsidP="00224778">
      <w:pPr>
        <w:pStyle w:val="ListeParagraf"/>
        <w:numPr>
          <w:ilvl w:val="0"/>
          <w:numId w:val="2"/>
        </w:numPr>
        <w:spacing w:after="0" w:line="480" w:lineRule="auto"/>
        <w:jc w:val="both"/>
        <w:rPr>
          <w:rFonts w:ascii="Times New Roman" w:hAnsi="Times New Roman" w:cs="Times New Roman"/>
          <w:sz w:val="24"/>
          <w:szCs w:val="24"/>
        </w:rPr>
      </w:pPr>
      <w:r w:rsidRPr="00586378">
        <w:rPr>
          <w:rFonts w:ascii="Times New Roman" w:hAnsi="Times New Roman" w:cs="Times New Roman"/>
          <w:sz w:val="24"/>
          <w:szCs w:val="24"/>
        </w:rPr>
        <w:t xml:space="preserve">Hakemler, yalnızca uzmanlık alanları ile ilgili alanlarda hakemlik yapabileceklerdir. Hakem havuzunun sürekli güncel tutulması ve genişletilmesi editörlerin sorumluluğundadır. </w:t>
      </w:r>
    </w:p>
    <w:p w:rsidR="00656628" w:rsidRPr="00586378" w:rsidRDefault="00656628" w:rsidP="00224778">
      <w:pPr>
        <w:spacing w:after="0" w:line="480" w:lineRule="auto"/>
        <w:rPr>
          <w:rFonts w:ascii="Times New Roman" w:hAnsi="Times New Roman" w:cs="Times New Roman"/>
          <w:b/>
          <w:sz w:val="24"/>
          <w:szCs w:val="24"/>
        </w:rPr>
      </w:pPr>
    </w:p>
    <w:p w:rsidR="00A67C93" w:rsidRPr="00586378" w:rsidRDefault="00A67C93" w:rsidP="00224778">
      <w:pPr>
        <w:spacing w:after="0" w:line="480" w:lineRule="auto"/>
        <w:rPr>
          <w:rFonts w:ascii="Times New Roman" w:hAnsi="Times New Roman" w:cs="Times New Roman"/>
          <w:b/>
          <w:sz w:val="24"/>
          <w:szCs w:val="24"/>
        </w:rPr>
      </w:pPr>
    </w:p>
    <w:p w:rsidR="00A67C93" w:rsidRPr="00586378" w:rsidRDefault="00A67C93" w:rsidP="00224778">
      <w:pPr>
        <w:spacing w:after="0" w:line="480" w:lineRule="auto"/>
        <w:rPr>
          <w:rFonts w:ascii="Times New Roman" w:hAnsi="Times New Roman" w:cs="Times New Roman"/>
          <w:b/>
          <w:sz w:val="24"/>
          <w:szCs w:val="24"/>
        </w:rPr>
      </w:pPr>
    </w:p>
    <w:p w:rsidR="00A67C93" w:rsidRPr="00586378" w:rsidRDefault="00A67C93" w:rsidP="00224778">
      <w:pPr>
        <w:spacing w:after="0" w:line="480" w:lineRule="auto"/>
        <w:rPr>
          <w:rFonts w:ascii="Times New Roman" w:hAnsi="Times New Roman" w:cs="Times New Roman"/>
          <w:b/>
          <w:sz w:val="24"/>
          <w:szCs w:val="24"/>
        </w:rPr>
      </w:pPr>
    </w:p>
    <w:p w:rsidR="00A67C93" w:rsidRPr="00586378" w:rsidRDefault="00A67C93" w:rsidP="00A67C93">
      <w:pPr>
        <w:pStyle w:val="NormalWeb"/>
        <w:spacing w:before="0" w:beforeAutospacing="0" w:after="0" w:afterAutospacing="0" w:line="315" w:lineRule="atLeast"/>
        <w:rPr>
          <w:rStyle w:val="Vurgu"/>
          <w:i w:val="0"/>
        </w:rPr>
      </w:pPr>
      <w:r w:rsidRPr="00586378">
        <w:rPr>
          <w:rStyle w:val="Vurgu"/>
          <w:i w:val="0"/>
        </w:rPr>
        <w:t>Telefon:+90 (312) 470 6453</w:t>
      </w:r>
    </w:p>
    <w:p w:rsidR="00A67C93" w:rsidRPr="00586378" w:rsidRDefault="00A67C93" w:rsidP="00A67C93">
      <w:pPr>
        <w:pStyle w:val="NormalWeb"/>
        <w:spacing w:before="0" w:beforeAutospacing="0" w:after="0" w:afterAutospacing="0" w:line="315" w:lineRule="atLeast"/>
        <w:rPr>
          <w:rStyle w:val="Vurgu"/>
          <w:i w:val="0"/>
        </w:rPr>
      </w:pPr>
      <w:r w:rsidRPr="00586378">
        <w:rPr>
          <w:rStyle w:val="Vurgu"/>
          <w:i w:val="0"/>
        </w:rPr>
        <w:t xml:space="preserve">                              470 6076</w:t>
      </w:r>
    </w:p>
    <w:p w:rsidR="00A67C93" w:rsidRPr="00586378" w:rsidRDefault="00A67C93" w:rsidP="00A67C93">
      <w:pPr>
        <w:pStyle w:val="NormalWeb"/>
        <w:spacing w:before="0" w:beforeAutospacing="0" w:after="0" w:afterAutospacing="0" w:line="315" w:lineRule="atLeast"/>
        <w:rPr>
          <w:rStyle w:val="Vurgu"/>
          <w:i w:val="0"/>
        </w:rPr>
      </w:pPr>
      <w:r w:rsidRPr="00586378">
        <w:rPr>
          <w:rStyle w:val="Vurgu"/>
          <w:i w:val="0"/>
        </w:rPr>
        <w:t xml:space="preserve">                              470 6139</w:t>
      </w:r>
    </w:p>
    <w:p w:rsidR="00A67C93" w:rsidRPr="00586378" w:rsidRDefault="00A67C93" w:rsidP="00A67C93">
      <w:pPr>
        <w:pStyle w:val="NormalWeb"/>
        <w:spacing w:before="0" w:beforeAutospacing="0" w:after="0" w:afterAutospacing="0" w:line="315" w:lineRule="atLeast"/>
        <w:rPr>
          <w:rStyle w:val="Vurgu"/>
          <w:i w:val="0"/>
        </w:rPr>
      </w:pPr>
      <w:r w:rsidRPr="00586378">
        <w:rPr>
          <w:rStyle w:val="Vurgu"/>
          <w:i w:val="0"/>
        </w:rPr>
        <w:t xml:space="preserve">                              470 6145</w:t>
      </w:r>
    </w:p>
    <w:p w:rsidR="00A67C93" w:rsidRPr="00586378" w:rsidRDefault="00A67C93" w:rsidP="00A67C93">
      <w:pPr>
        <w:pStyle w:val="NormalWeb"/>
        <w:spacing w:before="0" w:beforeAutospacing="0" w:after="0" w:afterAutospacing="0" w:line="315" w:lineRule="atLeast"/>
        <w:rPr>
          <w:rStyle w:val="Vurgu"/>
          <w:i w:val="0"/>
        </w:rPr>
      </w:pPr>
    </w:p>
    <w:p w:rsidR="00A67C93" w:rsidRPr="00586378" w:rsidRDefault="00A67C93" w:rsidP="00A67C93">
      <w:pPr>
        <w:pStyle w:val="NormalWeb"/>
        <w:spacing w:before="0" w:beforeAutospacing="0" w:after="0" w:afterAutospacing="0" w:line="315" w:lineRule="atLeast"/>
        <w:rPr>
          <w:rStyle w:val="Vurgu"/>
          <w:i w:val="0"/>
        </w:rPr>
      </w:pPr>
      <w:r w:rsidRPr="00586378">
        <w:rPr>
          <w:rStyle w:val="Vurgu"/>
          <w:i w:val="0"/>
        </w:rPr>
        <w:t>Faks:      +90 (312) 470 6548</w:t>
      </w:r>
    </w:p>
    <w:p w:rsidR="00A67C93" w:rsidRPr="00586378" w:rsidRDefault="00A67C93" w:rsidP="00A67C93">
      <w:pPr>
        <w:pStyle w:val="NormalWeb"/>
        <w:spacing w:before="0" w:beforeAutospacing="0" w:after="0" w:afterAutospacing="0" w:line="315" w:lineRule="atLeast"/>
        <w:rPr>
          <w:rStyle w:val="Vurgu"/>
          <w:i w:val="0"/>
        </w:rPr>
      </w:pPr>
      <w:r w:rsidRPr="00586378">
        <w:rPr>
          <w:rStyle w:val="Vurgu"/>
          <w:i w:val="0"/>
        </w:rPr>
        <w:t xml:space="preserve">E-Posta: </w:t>
      </w:r>
      <w:hyperlink r:id="rId9" w:history="1">
        <w:r w:rsidRPr="00586378">
          <w:rPr>
            <w:rStyle w:val="Vurgu"/>
            <w:i w:val="0"/>
          </w:rPr>
          <w:t>arkeolojidergisi@ktb.gov.tr</w:t>
        </w:r>
      </w:hyperlink>
      <w:r w:rsidRPr="00586378">
        <w:rPr>
          <w:rStyle w:val="Vurgu"/>
          <w:i w:val="0"/>
        </w:rPr>
        <w:t xml:space="preserve">  </w:t>
      </w:r>
    </w:p>
    <w:p w:rsidR="00A67C93" w:rsidRPr="00A67C93" w:rsidRDefault="00A67C93" w:rsidP="00A67C93">
      <w:pPr>
        <w:pStyle w:val="NormalWeb"/>
        <w:spacing w:before="0" w:beforeAutospacing="0" w:after="0" w:afterAutospacing="0" w:line="315" w:lineRule="atLeast"/>
        <w:rPr>
          <w:rStyle w:val="Vurgu"/>
          <w:i w:val="0"/>
        </w:rPr>
      </w:pPr>
      <w:r w:rsidRPr="00586378">
        <w:rPr>
          <w:rStyle w:val="Vurgu"/>
          <w:i w:val="0"/>
        </w:rPr>
        <w:t xml:space="preserve">Adres: </w:t>
      </w:r>
      <w:proofErr w:type="gramStart"/>
      <w:r w:rsidRPr="00586378">
        <w:rPr>
          <w:rStyle w:val="Vurgu"/>
          <w:i w:val="0"/>
        </w:rPr>
        <w:t>II.TBMM</w:t>
      </w:r>
      <w:proofErr w:type="gramEnd"/>
      <w:r w:rsidRPr="00586378">
        <w:rPr>
          <w:rStyle w:val="Vurgu"/>
          <w:i w:val="0"/>
        </w:rPr>
        <w:t xml:space="preserve"> Binası Yanı 06110 Ulus Ankara/TÜRKİYE</w:t>
      </w:r>
    </w:p>
    <w:p w:rsidR="00A67C93" w:rsidRPr="00224778" w:rsidRDefault="00A67C93" w:rsidP="00224778">
      <w:pPr>
        <w:spacing w:after="0" w:line="480" w:lineRule="auto"/>
        <w:rPr>
          <w:rFonts w:ascii="Times New Roman" w:hAnsi="Times New Roman" w:cs="Times New Roman"/>
          <w:b/>
          <w:sz w:val="24"/>
          <w:szCs w:val="24"/>
        </w:rPr>
      </w:pPr>
    </w:p>
    <w:sectPr w:rsidR="00A67C93" w:rsidRPr="00224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4E"/>
    <w:multiLevelType w:val="hybridMultilevel"/>
    <w:tmpl w:val="3F900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63760C"/>
    <w:multiLevelType w:val="hybridMultilevel"/>
    <w:tmpl w:val="A39E80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86"/>
    <w:rsid w:val="00000EF3"/>
    <w:rsid w:val="00006145"/>
    <w:rsid w:val="000129AF"/>
    <w:rsid w:val="00020ACC"/>
    <w:rsid w:val="00055454"/>
    <w:rsid w:val="00082BA2"/>
    <w:rsid w:val="000B7A83"/>
    <w:rsid w:val="00196335"/>
    <w:rsid w:val="001A6DB2"/>
    <w:rsid w:val="001C1338"/>
    <w:rsid w:val="001D61DA"/>
    <w:rsid w:val="00213343"/>
    <w:rsid w:val="00220497"/>
    <w:rsid w:val="00224778"/>
    <w:rsid w:val="00274C47"/>
    <w:rsid w:val="002A1E20"/>
    <w:rsid w:val="002D6B73"/>
    <w:rsid w:val="0031262F"/>
    <w:rsid w:val="00335DFD"/>
    <w:rsid w:val="00343FAC"/>
    <w:rsid w:val="00370913"/>
    <w:rsid w:val="003A5981"/>
    <w:rsid w:val="003C7D38"/>
    <w:rsid w:val="003F3F6B"/>
    <w:rsid w:val="00424767"/>
    <w:rsid w:val="004330B4"/>
    <w:rsid w:val="004E57D0"/>
    <w:rsid w:val="0050542B"/>
    <w:rsid w:val="0053529C"/>
    <w:rsid w:val="00580621"/>
    <w:rsid w:val="00586378"/>
    <w:rsid w:val="00615B29"/>
    <w:rsid w:val="00646455"/>
    <w:rsid w:val="00656628"/>
    <w:rsid w:val="006663DB"/>
    <w:rsid w:val="00676A92"/>
    <w:rsid w:val="006B3A71"/>
    <w:rsid w:val="006F6CDF"/>
    <w:rsid w:val="00714087"/>
    <w:rsid w:val="007158DA"/>
    <w:rsid w:val="00777786"/>
    <w:rsid w:val="007D1263"/>
    <w:rsid w:val="007F6F13"/>
    <w:rsid w:val="008309DF"/>
    <w:rsid w:val="00874FFD"/>
    <w:rsid w:val="008E7A1E"/>
    <w:rsid w:val="008F1080"/>
    <w:rsid w:val="008F1312"/>
    <w:rsid w:val="008F4386"/>
    <w:rsid w:val="0093549D"/>
    <w:rsid w:val="00961DBD"/>
    <w:rsid w:val="0099453E"/>
    <w:rsid w:val="00A119D7"/>
    <w:rsid w:val="00A12E20"/>
    <w:rsid w:val="00A27886"/>
    <w:rsid w:val="00A60EBB"/>
    <w:rsid w:val="00A61C53"/>
    <w:rsid w:val="00A67C93"/>
    <w:rsid w:val="00A936AA"/>
    <w:rsid w:val="00A93E51"/>
    <w:rsid w:val="00AC6C17"/>
    <w:rsid w:val="00AD318F"/>
    <w:rsid w:val="00B17BE5"/>
    <w:rsid w:val="00B27359"/>
    <w:rsid w:val="00B520F0"/>
    <w:rsid w:val="00B87346"/>
    <w:rsid w:val="00BD45F6"/>
    <w:rsid w:val="00BF06DA"/>
    <w:rsid w:val="00BF5B61"/>
    <w:rsid w:val="00C76DC7"/>
    <w:rsid w:val="00C9280B"/>
    <w:rsid w:val="00CB4512"/>
    <w:rsid w:val="00D04BB3"/>
    <w:rsid w:val="00DB431E"/>
    <w:rsid w:val="00DB46F6"/>
    <w:rsid w:val="00E02F2F"/>
    <w:rsid w:val="00E0575F"/>
    <w:rsid w:val="00E37043"/>
    <w:rsid w:val="00E46812"/>
    <w:rsid w:val="00EB4EE2"/>
    <w:rsid w:val="00F1464D"/>
    <w:rsid w:val="00FB292A"/>
    <w:rsid w:val="00FF39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04D6"/>
  <w15:docId w15:val="{70AAC5D0-AD2E-49BA-A82F-78F6AF39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4FFD"/>
    <w:pPr>
      <w:ind w:left="720"/>
      <w:contextualSpacing/>
    </w:pPr>
  </w:style>
  <w:style w:type="character" w:styleId="Kpr">
    <w:name w:val="Hyperlink"/>
    <w:basedOn w:val="VarsaylanParagrafYazTipi"/>
    <w:uiPriority w:val="99"/>
    <w:unhideWhenUsed/>
    <w:rsid w:val="0031262F"/>
    <w:rPr>
      <w:color w:val="0000FF" w:themeColor="hyperlink"/>
      <w:u w:val="single"/>
    </w:rPr>
  </w:style>
  <w:style w:type="paragraph" w:styleId="NormalWeb">
    <w:name w:val="Normal (Web)"/>
    <w:basedOn w:val="Normal"/>
    <w:uiPriority w:val="99"/>
    <w:semiHidden/>
    <w:unhideWhenUsed/>
    <w:rsid w:val="00A67C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67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3" Type="http://schemas.openxmlformats.org/officeDocument/2006/relationships/settings" Target="settings.xml"/><Relationship Id="rId7" Type="http://schemas.openxmlformats.org/officeDocument/2006/relationships/hyperlink" Target="http://www.ithentic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keolojidergisi.gov.tr" TargetMode="External"/><Relationship Id="rId11" Type="http://schemas.openxmlformats.org/officeDocument/2006/relationships/theme" Target="theme/theme1.xml"/><Relationship Id="rId5" Type="http://schemas.openxmlformats.org/officeDocument/2006/relationships/hyperlink" Target="http://www.arkeolojidergisi.gov.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keolojidergisi@kt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1951</Words>
  <Characters>11122</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Ayça ARSLAN</dc:creator>
  <cp:lastModifiedBy>Gamze KİRİŞ</cp:lastModifiedBy>
  <cp:revision>2</cp:revision>
  <dcterms:created xsi:type="dcterms:W3CDTF">2022-04-26T08:26:00Z</dcterms:created>
  <dcterms:modified xsi:type="dcterms:W3CDTF">2022-04-26T08:26:00Z</dcterms:modified>
</cp:coreProperties>
</file>